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A84" w:rsidRPr="00C24A84" w:rsidRDefault="00C24A84" w:rsidP="00C24A84">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r w:rsidRPr="00C24A84">
        <w:rPr>
          <w:rFonts w:ascii="Sylfaen" w:hAnsi="Sylfaen" w:cs="Times New Roman"/>
          <w:color w:val="auto"/>
        </w:rPr>
        <w:t xml:space="preserve">საგანმანათლებლო პროგრამის  </w:t>
      </w:r>
    </w:p>
    <w:p w:rsidR="00C24A84" w:rsidRPr="00955077" w:rsidRDefault="00C24A84" w:rsidP="00C24A84">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r w:rsidRPr="00C24A84">
        <w:rPr>
          <w:rFonts w:ascii="Sylfaen" w:hAnsi="Sylfaen" w:cs="Times New Roman"/>
          <w:color w:val="auto"/>
        </w:rPr>
        <w:t xml:space="preserve">                                                                                                                                                                     </w:t>
      </w:r>
      <w:r w:rsidRPr="00C24A84">
        <w:rPr>
          <w:rFonts w:ascii="Sylfaen" w:hAnsi="Sylfaen" w:cs="Times New Roman"/>
          <w:color w:val="auto"/>
          <w:lang w:val="en-US"/>
        </w:rPr>
        <w:t xml:space="preserve">  </w:t>
      </w:r>
      <w:proofErr w:type="spellStart"/>
      <w:proofErr w:type="gramStart"/>
      <w:r w:rsidRPr="00C24A84">
        <w:rPr>
          <w:rFonts w:ascii="Sylfaen" w:hAnsi="Sylfaen" w:cs="Times New Roman"/>
          <w:color w:val="auto"/>
          <w:lang w:val="en-US"/>
        </w:rPr>
        <w:t>დანართი</w:t>
      </w:r>
      <w:proofErr w:type="spellEnd"/>
      <w:r w:rsidRPr="00C24A84">
        <w:rPr>
          <w:rFonts w:ascii="Sylfaen" w:hAnsi="Sylfaen" w:cs="Times New Roman"/>
          <w:color w:val="auto"/>
        </w:rPr>
        <w:t xml:space="preserve">  №</w:t>
      </w:r>
      <w:proofErr w:type="gramEnd"/>
      <w:r w:rsidRPr="00C24A84">
        <w:rPr>
          <w:rFonts w:ascii="Sylfaen" w:hAnsi="Sylfaen" w:cs="Times New Roman"/>
          <w:color w:val="auto"/>
        </w:rPr>
        <w:t xml:space="preserve">  </w:t>
      </w:r>
      <w:r w:rsidR="00895DF6">
        <w:rPr>
          <w:rFonts w:ascii="Sylfaen" w:hAnsi="Sylfaen" w:cs="Times New Roman"/>
          <w:color w:val="auto"/>
          <w:lang w:val="en-US"/>
        </w:rPr>
        <w:t>1</w:t>
      </w:r>
      <w:r w:rsidR="00955077">
        <w:rPr>
          <w:rFonts w:ascii="Sylfaen" w:hAnsi="Sylfaen" w:cs="Times New Roman"/>
          <w:color w:val="auto"/>
        </w:rPr>
        <w:t>7</w:t>
      </w:r>
    </w:p>
    <w:p w:rsidR="00C24A84" w:rsidRPr="00C24A84" w:rsidRDefault="00C24A84" w:rsidP="00C24A84">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p>
    <w:p w:rsidR="00C24A84" w:rsidRPr="00C24A84" w:rsidRDefault="00C24A84" w:rsidP="00C24A84">
      <w:pPr>
        <w:pBdr>
          <w:top w:val="none" w:sz="0" w:space="0" w:color="auto"/>
          <w:left w:val="none" w:sz="0" w:space="0" w:color="auto"/>
          <w:bottom w:val="none" w:sz="0" w:space="0" w:color="auto"/>
          <w:right w:val="none" w:sz="0" w:space="0" w:color="auto"/>
          <w:between w:val="none" w:sz="0" w:space="0" w:color="auto"/>
        </w:pBdr>
        <w:rPr>
          <w:rFonts w:ascii="Sylfaen" w:hAnsi="Sylfaen" w:cs="Times New Roman"/>
          <w:color w:val="auto"/>
          <w:lang w:val="en-US"/>
        </w:rPr>
      </w:pPr>
    </w:p>
    <w:p w:rsidR="00C24A84" w:rsidRPr="00C24A84" w:rsidRDefault="00C24A84" w:rsidP="00C24A8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color w:val="auto"/>
          <w:sz w:val="24"/>
          <w:szCs w:val="24"/>
          <w:lang w:val="en-US"/>
        </w:rPr>
      </w:pPr>
      <w:r w:rsidRPr="00C24A84">
        <w:rPr>
          <w:rFonts w:ascii="Sylfaen" w:hAnsi="Sylfaen" w:cs="Arial"/>
          <w:color w:val="auto"/>
          <w:sz w:val="24"/>
          <w:szCs w:val="24"/>
          <w:lang w:val="en-US"/>
        </w:rPr>
        <w:tab/>
      </w:r>
    </w:p>
    <w:p w:rsidR="00C24A84" w:rsidRPr="00C24A84" w:rsidRDefault="00C24A84" w:rsidP="00C24A84">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sz w:val="24"/>
          <w:szCs w:val="24"/>
        </w:rPr>
      </w:pPr>
      <w:r w:rsidRPr="00C24A84">
        <w:rPr>
          <w:rFonts w:ascii="Sylfaen" w:hAnsi="Sylfaen" w:cs="Arial"/>
          <w:color w:val="auto"/>
          <w:sz w:val="24"/>
          <w:szCs w:val="24"/>
          <w:lang w:val="en-US"/>
        </w:rPr>
        <w:tab/>
      </w:r>
    </w:p>
    <w:p w:rsidR="00AD0103" w:rsidRPr="00AD0103" w:rsidRDefault="00AD0103" w:rsidP="00AD0103">
      <w:pPr>
        <w:pBdr>
          <w:top w:val="none" w:sz="0" w:space="0" w:color="auto"/>
          <w:left w:val="none" w:sz="0" w:space="0" w:color="auto"/>
          <w:bottom w:val="none" w:sz="0" w:space="0" w:color="auto"/>
          <w:right w:val="none" w:sz="0" w:space="0" w:color="auto"/>
          <w:between w:val="none" w:sz="0" w:space="0" w:color="auto"/>
        </w:pBdr>
        <w:jc w:val="center"/>
        <w:rPr>
          <w:rFonts w:ascii="Sylfaen" w:hAnsi="Sylfaen"/>
          <w:color w:val="auto"/>
          <w:sz w:val="24"/>
          <w:szCs w:val="24"/>
        </w:rPr>
      </w:pPr>
      <w:r w:rsidRPr="00AD0103">
        <w:rPr>
          <w:rFonts w:ascii="Sylfaen" w:hAnsi="Sylfaen" w:cs="Times New Roman"/>
          <w:color w:val="auto"/>
          <w:sz w:val="24"/>
          <w:szCs w:val="24"/>
        </w:rPr>
        <w:t>სსიპ  კოლეჯი ,,ახალი ტალღა“</w:t>
      </w:r>
    </w:p>
    <w:p w:rsidR="00AD0103" w:rsidRPr="00AD0103" w:rsidRDefault="00AD0103" w:rsidP="00AD0103">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rPr>
      </w:pPr>
      <w:r w:rsidRPr="00AD0103">
        <w:rPr>
          <w:rFonts w:ascii="Sylfaen" w:hAnsi="Sylfaen" w:cs="Times New Roman"/>
          <w:color w:val="auto"/>
        </w:rPr>
        <w:t>პროფესიული საგანმანათლებლო პროგრამა</w:t>
      </w:r>
    </w:p>
    <w:p w:rsidR="00C24A84" w:rsidRPr="00C24A84" w:rsidRDefault="00C24A84" w:rsidP="00C24A84">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8"/>
          <w:szCs w:val="28"/>
        </w:rPr>
      </w:pPr>
      <w:r w:rsidRPr="00C24A84">
        <w:rPr>
          <w:rFonts w:ascii="Sylfaen" w:hAnsi="Sylfaen" w:cs="Sylfaen"/>
          <w:b/>
          <w:color w:val="auto"/>
          <w:sz w:val="28"/>
          <w:szCs w:val="28"/>
        </w:rPr>
        <w:t>ვეტერინარია</w:t>
      </w:r>
    </w:p>
    <w:p w:rsidR="00C24A84" w:rsidRPr="00C24A84" w:rsidRDefault="00C24A84" w:rsidP="00C24A84">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4"/>
          <w:szCs w:val="24"/>
          <w:lang w:val="en-US"/>
        </w:rPr>
      </w:pPr>
    </w:p>
    <w:p w:rsidR="00C24A84" w:rsidRPr="00C24A84" w:rsidRDefault="00C24A84" w:rsidP="00C24A84">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lang w:val="en-US"/>
        </w:rPr>
      </w:pPr>
      <w:r w:rsidRPr="00C24A84">
        <w:rPr>
          <w:rFonts w:ascii="Sylfaen" w:hAnsi="Sylfaen" w:cs="Arial"/>
          <w:b/>
          <w:color w:val="auto"/>
          <w:sz w:val="24"/>
          <w:szCs w:val="24"/>
        </w:rPr>
        <w:t>მოდული</w:t>
      </w:r>
      <w:r w:rsidRPr="00C24A84">
        <w:rPr>
          <w:rFonts w:ascii="Sylfaen" w:hAnsi="Sylfaen" w:cs="Arial"/>
          <w:b/>
          <w:color w:val="auto"/>
          <w:sz w:val="24"/>
          <w:szCs w:val="24"/>
          <w:lang w:val="en-US"/>
        </w:rPr>
        <w:t xml:space="preserve">:  </w:t>
      </w:r>
      <w:r w:rsidR="00816634" w:rsidRPr="00816634">
        <w:rPr>
          <w:rFonts w:ascii="Sylfaen" w:hAnsi="Sylfaen" w:cs="Arial"/>
          <w:b/>
          <w:color w:val="auto"/>
          <w:sz w:val="24"/>
          <w:szCs w:val="24"/>
        </w:rPr>
        <w:t>პათოლოგია</w:t>
      </w:r>
    </w:p>
    <w:p w:rsidR="00C24A84" w:rsidRPr="00C24A84" w:rsidRDefault="00C24A84" w:rsidP="00C24A84">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rPr>
      </w:pPr>
      <w:r w:rsidRPr="00C24A84">
        <w:rPr>
          <w:rFonts w:ascii="Sylfaen" w:hAnsi="Sylfaen" w:cs="Arial"/>
          <w:b/>
          <w:color w:val="auto"/>
          <w:sz w:val="24"/>
          <w:szCs w:val="24"/>
        </w:rPr>
        <w:t xml:space="preserve">სტატუსი:  სავალდებულო  </w:t>
      </w:r>
    </w:p>
    <w:p w:rsidR="00C24A84" w:rsidRDefault="00C24A84" w:rsidP="00C24A84">
      <w:pPr>
        <w:pBdr>
          <w:top w:val="none" w:sz="0" w:space="0" w:color="auto"/>
          <w:left w:val="none" w:sz="0" w:space="0" w:color="auto"/>
          <w:bottom w:val="none" w:sz="0" w:space="0" w:color="auto"/>
          <w:right w:val="none" w:sz="0" w:space="0" w:color="auto"/>
          <w:between w:val="none" w:sz="0" w:space="0" w:color="auto"/>
        </w:pBdr>
        <w:rPr>
          <w:rFonts w:ascii="Sylfaen" w:hAnsi="Sylfaen" w:cs="Arial"/>
          <w:b/>
          <w:color w:val="auto"/>
          <w:sz w:val="24"/>
          <w:szCs w:val="24"/>
          <w:lang w:val="en-US"/>
        </w:rPr>
      </w:pPr>
    </w:p>
    <w:p w:rsidR="0021647E" w:rsidRDefault="0021647E" w:rsidP="00C24A84">
      <w:pPr>
        <w:pBdr>
          <w:top w:val="none" w:sz="0" w:space="0" w:color="auto"/>
          <w:left w:val="none" w:sz="0" w:space="0" w:color="auto"/>
          <w:bottom w:val="none" w:sz="0" w:space="0" w:color="auto"/>
          <w:right w:val="none" w:sz="0" w:space="0" w:color="auto"/>
          <w:between w:val="none" w:sz="0" w:space="0" w:color="auto"/>
        </w:pBdr>
        <w:rPr>
          <w:rFonts w:ascii="Sylfaen" w:hAnsi="Sylfaen" w:cs="Arial"/>
          <w:b/>
          <w:color w:val="auto"/>
          <w:sz w:val="24"/>
          <w:szCs w:val="24"/>
          <w:lang w:val="en-US"/>
        </w:rPr>
      </w:pPr>
    </w:p>
    <w:p w:rsidR="0021647E" w:rsidRDefault="0021647E" w:rsidP="00C24A84">
      <w:pPr>
        <w:pBdr>
          <w:top w:val="none" w:sz="0" w:space="0" w:color="auto"/>
          <w:left w:val="none" w:sz="0" w:space="0" w:color="auto"/>
          <w:bottom w:val="none" w:sz="0" w:space="0" w:color="auto"/>
          <w:right w:val="none" w:sz="0" w:space="0" w:color="auto"/>
          <w:between w:val="none" w:sz="0" w:space="0" w:color="auto"/>
        </w:pBdr>
        <w:rPr>
          <w:rFonts w:ascii="Sylfaen" w:hAnsi="Sylfaen" w:cs="Arial"/>
          <w:b/>
          <w:color w:val="auto"/>
          <w:sz w:val="24"/>
          <w:szCs w:val="24"/>
          <w:lang w:val="en-US"/>
        </w:rPr>
      </w:pPr>
    </w:p>
    <w:p w:rsidR="0021647E" w:rsidRPr="00C24A84" w:rsidRDefault="0021647E" w:rsidP="00C24A84">
      <w:pPr>
        <w:pBdr>
          <w:top w:val="none" w:sz="0" w:space="0" w:color="auto"/>
          <w:left w:val="none" w:sz="0" w:space="0" w:color="auto"/>
          <w:bottom w:val="none" w:sz="0" w:space="0" w:color="auto"/>
          <w:right w:val="none" w:sz="0" w:space="0" w:color="auto"/>
          <w:between w:val="none" w:sz="0" w:space="0" w:color="auto"/>
        </w:pBdr>
        <w:rPr>
          <w:rFonts w:ascii="Sylfaen" w:hAnsi="Sylfaen" w:cs="Arial"/>
          <w:b/>
          <w:color w:val="auto"/>
          <w:sz w:val="24"/>
          <w:szCs w:val="24"/>
          <w:lang w:val="en-US"/>
        </w:rPr>
      </w:pPr>
    </w:p>
    <w:p w:rsidR="0021647E" w:rsidRDefault="0021647E" w:rsidP="00C24A84">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C24A84" w:rsidRPr="00C24A84" w:rsidRDefault="00C24A84" w:rsidP="00C24A84">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r w:rsidRPr="00C24A84">
        <w:rPr>
          <w:rFonts w:ascii="Sylfaen" w:hAnsi="Sylfaen" w:cs="Arial"/>
          <w:b/>
          <w:color w:val="auto"/>
          <w:sz w:val="20"/>
          <w:szCs w:val="20"/>
        </w:rPr>
        <w:t>20</w:t>
      </w:r>
      <w:r w:rsidR="004B7832">
        <w:rPr>
          <w:rFonts w:ascii="Sylfaen" w:hAnsi="Sylfaen" w:cs="Arial"/>
          <w:b/>
          <w:color w:val="auto"/>
          <w:sz w:val="20"/>
          <w:szCs w:val="20"/>
        </w:rPr>
        <w:t>20</w:t>
      </w:r>
      <w:bookmarkStart w:id="0" w:name="_GoBack"/>
      <w:bookmarkEnd w:id="0"/>
      <w:r w:rsidRPr="00C24A84">
        <w:rPr>
          <w:rFonts w:ascii="Sylfaen" w:hAnsi="Sylfaen" w:cs="Arial"/>
          <w:b/>
          <w:color w:val="auto"/>
          <w:sz w:val="20"/>
          <w:szCs w:val="20"/>
        </w:rPr>
        <w:t xml:space="preserve"> წელი</w:t>
      </w:r>
    </w:p>
    <w:p w:rsidR="00C24A84" w:rsidRDefault="00C24A84">
      <w:pPr>
        <w:spacing w:before="120" w:line="240" w:lineRule="auto"/>
        <w:jc w:val="center"/>
        <w:rPr>
          <w:rFonts w:ascii="Sylfaen" w:eastAsia="Arial Unicode MS" w:hAnsi="Sylfaen" w:cs="Arial Unicode MS"/>
          <w:b/>
          <w:sz w:val="20"/>
          <w:szCs w:val="20"/>
        </w:rPr>
      </w:pPr>
    </w:p>
    <w:p w:rsidR="00816634" w:rsidRDefault="00816634">
      <w:pPr>
        <w:spacing w:before="120" w:line="240" w:lineRule="auto"/>
        <w:jc w:val="center"/>
        <w:rPr>
          <w:rFonts w:ascii="Sylfaen" w:eastAsia="Arial Unicode MS" w:hAnsi="Sylfaen" w:cs="Arial Unicode MS"/>
          <w:b/>
          <w:sz w:val="20"/>
          <w:szCs w:val="20"/>
        </w:rPr>
      </w:pPr>
    </w:p>
    <w:p w:rsidR="00816634" w:rsidRDefault="00816634">
      <w:pPr>
        <w:spacing w:before="120" w:line="240" w:lineRule="auto"/>
        <w:jc w:val="center"/>
        <w:rPr>
          <w:rFonts w:ascii="Sylfaen" w:eastAsia="Arial Unicode MS" w:hAnsi="Sylfaen" w:cs="Arial Unicode MS"/>
          <w:b/>
          <w:sz w:val="20"/>
          <w:szCs w:val="20"/>
        </w:rPr>
      </w:pPr>
    </w:p>
    <w:p w:rsidR="00494CE5" w:rsidRPr="007D2C25" w:rsidRDefault="00A543D8">
      <w:pPr>
        <w:spacing w:before="120" w:line="240" w:lineRule="auto"/>
        <w:jc w:val="both"/>
        <w:rPr>
          <w:rFonts w:ascii="Sylfaen" w:eastAsia="Merriweather" w:hAnsi="Sylfaen" w:cs="Merriweather"/>
          <w:sz w:val="20"/>
          <w:szCs w:val="20"/>
        </w:rPr>
      </w:pPr>
      <w:r w:rsidRPr="007D2C25">
        <w:rPr>
          <w:rFonts w:ascii="Sylfaen" w:eastAsia="Arial Unicode MS" w:hAnsi="Sylfaen" w:cs="Arial Unicode MS"/>
          <w:b/>
          <w:sz w:val="20"/>
          <w:szCs w:val="20"/>
        </w:rPr>
        <w:t>1.ზოგადი ინფორმაცია</w:t>
      </w:r>
    </w:p>
    <w:tbl>
      <w:tblPr>
        <w:tblStyle w:val="a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7662"/>
        <w:gridCol w:w="7216"/>
      </w:tblGrid>
      <w:tr w:rsidR="00494CE5" w:rsidRPr="007D2C25" w:rsidTr="002D7750">
        <w:trPr>
          <w:trHeight w:val="440"/>
        </w:trPr>
        <w:tc>
          <w:tcPr>
            <w:tcW w:w="2575" w:type="pct"/>
            <w:tcBorders>
              <w:left w:val="nil"/>
              <w:bottom w:val="single" w:sz="4" w:space="0" w:color="auto"/>
              <w:right w:val="nil"/>
            </w:tcBorders>
          </w:tcPr>
          <w:p w:rsidR="00494CE5" w:rsidRPr="007D2C25" w:rsidRDefault="00A543D8">
            <w:pPr>
              <w:ind w:right="906"/>
              <w:jc w:val="both"/>
              <w:rPr>
                <w:rFonts w:ascii="Sylfaen" w:eastAsia="Merriweather" w:hAnsi="Sylfaen" w:cs="Merriweather"/>
                <w:b/>
                <w:sz w:val="20"/>
                <w:szCs w:val="20"/>
              </w:rPr>
            </w:pPr>
            <w:r w:rsidRPr="007D2C25">
              <w:rPr>
                <w:rFonts w:ascii="Sylfaen" w:eastAsia="Arial Unicode MS" w:hAnsi="Sylfaen" w:cs="Arial Unicode MS"/>
                <w:b/>
                <w:sz w:val="20"/>
                <w:szCs w:val="20"/>
              </w:rPr>
              <w:t>სარეგისტრაციო ნომერი</w:t>
            </w:r>
          </w:p>
        </w:tc>
        <w:tc>
          <w:tcPr>
            <w:tcW w:w="2425" w:type="pct"/>
            <w:tcBorders>
              <w:left w:val="nil"/>
              <w:bottom w:val="single" w:sz="4" w:space="0" w:color="auto"/>
              <w:right w:val="nil"/>
            </w:tcBorders>
          </w:tcPr>
          <w:p w:rsidR="00494CE5" w:rsidRPr="00B84DEE" w:rsidRDefault="00B84DEE">
            <w:pPr>
              <w:jc w:val="both"/>
              <w:rPr>
                <w:rFonts w:ascii="Sylfaen" w:eastAsia="Merriweather" w:hAnsi="Sylfaen" w:cs="Merriweather"/>
                <w:sz w:val="20"/>
                <w:szCs w:val="20"/>
                <w:lang w:val="en-US"/>
              </w:rPr>
            </w:pPr>
            <w:r>
              <w:rPr>
                <w:rFonts w:ascii="Sylfaen" w:eastAsia="Arial Unicode MS" w:hAnsi="Sylfaen" w:cs="Arial Unicode MS"/>
                <w:sz w:val="20"/>
                <w:szCs w:val="20"/>
              </w:rPr>
              <w:t>091110</w:t>
            </w:r>
            <w:r>
              <w:rPr>
                <w:rFonts w:ascii="Sylfaen" w:eastAsia="Arial Unicode MS" w:hAnsi="Sylfaen" w:cs="Arial Unicode MS"/>
                <w:sz w:val="20"/>
                <w:szCs w:val="20"/>
                <w:lang w:val="en-US"/>
              </w:rPr>
              <w:t>6</w:t>
            </w:r>
          </w:p>
        </w:tc>
      </w:tr>
      <w:tr w:rsidR="00494CE5" w:rsidRPr="007D2C25" w:rsidTr="002D7750">
        <w:trPr>
          <w:trHeight w:val="420"/>
        </w:trPr>
        <w:tc>
          <w:tcPr>
            <w:tcW w:w="2575" w:type="pct"/>
            <w:tcBorders>
              <w:left w:val="nil"/>
              <w:bottom w:val="single" w:sz="4" w:space="0" w:color="auto"/>
              <w:right w:val="nil"/>
            </w:tcBorders>
          </w:tcPr>
          <w:p w:rsidR="00494CE5" w:rsidRPr="007D2C25" w:rsidRDefault="00A543D8">
            <w:pPr>
              <w:jc w:val="both"/>
              <w:rPr>
                <w:rFonts w:ascii="Sylfaen" w:eastAsia="Merriweather" w:hAnsi="Sylfaen" w:cs="Merriweather"/>
                <w:b/>
                <w:sz w:val="20"/>
                <w:szCs w:val="20"/>
              </w:rPr>
            </w:pPr>
            <w:r w:rsidRPr="007D2C25">
              <w:rPr>
                <w:rFonts w:ascii="Sylfaen" w:eastAsia="Arial Unicode MS" w:hAnsi="Sylfaen" w:cs="Arial Unicode MS"/>
                <w:b/>
                <w:sz w:val="20"/>
                <w:szCs w:val="20"/>
              </w:rPr>
              <w:t xml:space="preserve">სახელწოდება      </w:t>
            </w:r>
          </w:p>
        </w:tc>
        <w:tc>
          <w:tcPr>
            <w:tcW w:w="2425" w:type="pct"/>
            <w:tcBorders>
              <w:left w:val="nil"/>
              <w:bottom w:val="single" w:sz="4" w:space="0" w:color="auto"/>
              <w:right w:val="nil"/>
            </w:tcBorders>
          </w:tcPr>
          <w:p w:rsidR="00494CE5" w:rsidRPr="00F14221" w:rsidRDefault="00F14221">
            <w:pPr>
              <w:jc w:val="both"/>
              <w:rPr>
                <w:rFonts w:ascii="Sylfaen" w:eastAsia="Merriweather" w:hAnsi="Sylfaen" w:cs="Merriweather"/>
                <w:b/>
                <w:sz w:val="20"/>
                <w:szCs w:val="20"/>
              </w:rPr>
            </w:pPr>
            <w:r>
              <w:rPr>
                <w:rFonts w:ascii="Sylfaen" w:hAnsi="Sylfaen" w:cs="Arial"/>
                <w:sz w:val="20"/>
                <w:szCs w:val="20"/>
              </w:rPr>
              <w:t>პათოლოგია</w:t>
            </w:r>
          </w:p>
        </w:tc>
      </w:tr>
      <w:tr w:rsidR="00494CE5" w:rsidRPr="007D2C25" w:rsidTr="002D7750">
        <w:trPr>
          <w:trHeight w:val="420"/>
        </w:trPr>
        <w:tc>
          <w:tcPr>
            <w:tcW w:w="2575" w:type="pct"/>
            <w:tcBorders>
              <w:left w:val="nil"/>
              <w:bottom w:val="single" w:sz="4" w:space="0" w:color="auto"/>
              <w:right w:val="nil"/>
            </w:tcBorders>
          </w:tcPr>
          <w:p w:rsidR="00494CE5" w:rsidRPr="007D2C25" w:rsidRDefault="00A543D8">
            <w:pPr>
              <w:jc w:val="both"/>
              <w:rPr>
                <w:rFonts w:ascii="Sylfaen" w:eastAsia="Merriweather" w:hAnsi="Sylfaen" w:cs="Merriweather"/>
                <w:b/>
                <w:sz w:val="20"/>
                <w:szCs w:val="20"/>
              </w:rPr>
            </w:pPr>
            <w:r w:rsidRPr="007D2C25">
              <w:rPr>
                <w:rFonts w:ascii="Sylfaen" w:eastAsia="Arial Unicode MS" w:hAnsi="Sylfaen" w:cs="Arial Unicode MS"/>
                <w:b/>
                <w:sz w:val="20"/>
                <w:szCs w:val="20"/>
              </w:rPr>
              <w:t>გამოქვეყნების/ცვლილების თარიღი</w:t>
            </w:r>
          </w:p>
        </w:tc>
        <w:tc>
          <w:tcPr>
            <w:tcW w:w="2425" w:type="pct"/>
            <w:tcBorders>
              <w:left w:val="nil"/>
              <w:bottom w:val="single" w:sz="4" w:space="0" w:color="auto"/>
              <w:right w:val="nil"/>
            </w:tcBorders>
          </w:tcPr>
          <w:p w:rsidR="00494CE5" w:rsidRPr="007D2C25" w:rsidRDefault="006A421E">
            <w:pPr>
              <w:spacing w:before="120"/>
              <w:jc w:val="both"/>
              <w:rPr>
                <w:rFonts w:ascii="Sylfaen" w:eastAsia="Merriweather" w:hAnsi="Sylfaen" w:cs="Merriweather"/>
                <w:sz w:val="20"/>
                <w:szCs w:val="20"/>
              </w:rPr>
            </w:pPr>
            <w:r>
              <w:rPr>
                <w:rFonts w:ascii="Sylfaen" w:hAnsi="Sylfaen" w:cs="Arial"/>
                <w:sz w:val="20"/>
                <w:szCs w:val="20"/>
                <w:lang w:val="en-US"/>
              </w:rPr>
              <w:t>10.07.2018</w:t>
            </w:r>
          </w:p>
        </w:tc>
      </w:tr>
      <w:tr w:rsidR="00494CE5" w:rsidRPr="007D2C25" w:rsidTr="002D7750">
        <w:trPr>
          <w:trHeight w:val="420"/>
        </w:trPr>
        <w:tc>
          <w:tcPr>
            <w:tcW w:w="2575" w:type="pct"/>
            <w:tcBorders>
              <w:left w:val="nil"/>
              <w:bottom w:val="single" w:sz="4" w:space="0" w:color="auto"/>
              <w:right w:val="nil"/>
            </w:tcBorders>
          </w:tcPr>
          <w:p w:rsidR="00494CE5" w:rsidRPr="007D2C25" w:rsidRDefault="00A543D8">
            <w:pPr>
              <w:spacing w:before="120"/>
              <w:jc w:val="both"/>
              <w:rPr>
                <w:rFonts w:ascii="Sylfaen" w:eastAsia="Merriweather" w:hAnsi="Sylfaen" w:cs="Merriweather"/>
                <w:b/>
                <w:sz w:val="20"/>
                <w:szCs w:val="20"/>
              </w:rPr>
            </w:pPr>
            <w:r w:rsidRPr="007D2C25">
              <w:rPr>
                <w:rFonts w:ascii="Sylfaen" w:eastAsia="Arial Unicode MS" w:hAnsi="Sylfaen" w:cs="Arial Unicode MS"/>
                <w:b/>
                <w:sz w:val="20"/>
                <w:szCs w:val="20"/>
              </w:rPr>
              <w:t>მოცულობა კრედიტებში</w:t>
            </w:r>
          </w:p>
        </w:tc>
        <w:tc>
          <w:tcPr>
            <w:tcW w:w="2425" w:type="pct"/>
            <w:tcBorders>
              <w:left w:val="nil"/>
              <w:bottom w:val="single" w:sz="4" w:space="0" w:color="auto"/>
              <w:right w:val="nil"/>
            </w:tcBorders>
          </w:tcPr>
          <w:p w:rsidR="00494CE5" w:rsidRPr="007D2C25" w:rsidRDefault="00A543D8">
            <w:pPr>
              <w:spacing w:before="120"/>
              <w:jc w:val="both"/>
              <w:rPr>
                <w:rFonts w:ascii="Sylfaen" w:eastAsia="Merriweather" w:hAnsi="Sylfaen" w:cs="Merriweather"/>
                <w:sz w:val="20"/>
                <w:szCs w:val="20"/>
              </w:rPr>
            </w:pPr>
            <w:r w:rsidRPr="007D2C25">
              <w:rPr>
                <w:rFonts w:ascii="Sylfaen" w:eastAsia="Merriweather" w:hAnsi="Sylfaen" w:cs="Merriweather"/>
                <w:sz w:val="20"/>
                <w:szCs w:val="20"/>
              </w:rPr>
              <w:t>4</w:t>
            </w:r>
          </w:p>
        </w:tc>
      </w:tr>
      <w:tr w:rsidR="00494CE5" w:rsidRPr="007D2C25" w:rsidTr="002D7750">
        <w:trPr>
          <w:trHeight w:val="420"/>
        </w:trPr>
        <w:tc>
          <w:tcPr>
            <w:tcW w:w="2575" w:type="pct"/>
            <w:tcBorders>
              <w:left w:val="nil"/>
              <w:bottom w:val="single" w:sz="4" w:space="0" w:color="auto"/>
              <w:right w:val="nil"/>
            </w:tcBorders>
          </w:tcPr>
          <w:p w:rsidR="00494CE5" w:rsidRPr="007D2C25" w:rsidRDefault="00A543D8">
            <w:pPr>
              <w:spacing w:before="120"/>
              <w:jc w:val="both"/>
              <w:rPr>
                <w:rFonts w:ascii="Sylfaen" w:eastAsia="Merriweather" w:hAnsi="Sylfaen" w:cs="Merriweather"/>
                <w:b/>
                <w:sz w:val="20"/>
                <w:szCs w:val="20"/>
              </w:rPr>
            </w:pPr>
            <w:r w:rsidRPr="007D2C25">
              <w:rPr>
                <w:rFonts w:ascii="Sylfaen" w:eastAsia="Arial Unicode MS" w:hAnsi="Sylfaen" w:cs="Arial Unicode MS"/>
                <w:b/>
                <w:sz w:val="20"/>
                <w:szCs w:val="20"/>
              </w:rPr>
              <w:t>მოდულზე დაშვების წინაპირობა</w:t>
            </w:r>
          </w:p>
        </w:tc>
        <w:tc>
          <w:tcPr>
            <w:tcW w:w="2425" w:type="pct"/>
            <w:tcBorders>
              <w:left w:val="nil"/>
              <w:bottom w:val="single" w:sz="4" w:space="0" w:color="auto"/>
              <w:right w:val="nil"/>
            </w:tcBorders>
          </w:tcPr>
          <w:p w:rsidR="00494CE5" w:rsidRPr="007D2C25" w:rsidRDefault="00826A01" w:rsidP="007B1BC1">
            <w:pPr>
              <w:jc w:val="both"/>
              <w:rPr>
                <w:rFonts w:ascii="Sylfaen" w:eastAsia="Merriweather" w:hAnsi="Sylfaen" w:cs="Merriweather"/>
                <w:sz w:val="20"/>
                <w:szCs w:val="20"/>
              </w:rPr>
            </w:pPr>
            <w:r>
              <w:rPr>
                <w:rFonts w:ascii="Sylfaen" w:eastAsia="Arial Unicode MS" w:hAnsi="Sylfaen" w:cs="Arial Unicode MS"/>
                <w:sz w:val="20"/>
                <w:szCs w:val="20"/>
              </w:rPr>
              <w:t>მოდულ</w:t>
            </w:r>
            <w:r w:rsidR="00A543D8" w:rsidRPr="007D2C25">
              <w:rPr>
                <w:rFonts w:ascii="Sylfaen" w:eastAsia="Arial Unicode MS" w:hAnsi="Sylfaen" w:cs="Arial Unicode MS"/>
                <w:sz w:val="20"/>
                <w:szCs w:val="20"/>
              </w:rPr>
              <w:t>ი</w:t>
            </w:r>
            <w:r w:rsidR="007B1BC1">
              <w:rPr>
                <w:rFonts w:ascii="Sylfaen" w:eastAsia="Arial Unicode MS" w:hAnsi="Sylfaen" w:cs="Arial Unicode MS"/>
                <w:sz w:val="20"/>
                <w:szCs w:val="20"/>
              </w:rPr>
              <w:t xml:space="preserve"> </w:t>
            </w:r>
            <w:r w:rsidR="00FD3165">
              <w:rPr>
                <w:rFonts w:ascii="Sylfaen" w:eastAsia="Arial Unicode MS" w:hAnsi="Sylfaen" w:cs="Arial Unicode MS"/>
                <w:sz w:val="20"/>
                <w:szCs w:val="20"/>
                <w:lang w:val="en-US"/>
              </w:rPr>
              <w:t xml:space="preserve">- </w:t>
            </w:r>
            <w:r w:rsidR="00A543D8" w:rsidRPr="007D2C25">
              <w:rPr>
                <w:rFonts w:ascii="Sylfaen" w:eastAsia="Arial Unicode MS" w:hAnsi="Sylfaen" w:cs="Arial Unicode MS"/>
                <w:sz w:val="20"/>
                <w:szCs w:val="20"/>
              </w:rPr>
              <w:t>ჰისტოლოგია</w:t>
            </w:r>
          </w:p>
        </w:tc>
      </w:tr>
      <w:tr w:rsidR="00494CE5" w:rsidRPr="007D2C25" w:rsidTr="002D7750">
        <w:trPr>
          <w:trHeight w:val="2725"/>
        </w:trPr>
        <w:tc>
          <w:tcPr>
            <w:tcW w:w="2575" w:type="pct"/>
            <w:tcBorders>
              <w:left w:val="nil"/>
              <w:bottom w:val="nil"/>
              <w:right w:val="nil"/>
            </w:tcBorders>
          </w:tcPr>
          <w:p w:rsidR="00494CE5" w:rsidRPr="007D2C25" w:rsidRDefault="00A543D8">
            <w:pPr>
              <w:spacing w:before="120"/>
              <w:jc w:val="both"/>
              <w:rPr>
                <w:rFonts w:ascii="Sylfaen" w:eastAsia="Merriweather" w:hAnsi="Sylfaen" w:cs="Merriweather"/>
                <w:b/>
                <w:sz w:val="20"/>
                <w:szCs w:val="20"/>
              </w:rPr>
            </w:pPr>
            <w:r w:rsidRPr="007D2C25">
              <w:rPr>
                <w:rFonts w:ascii="Sylfaen" w:eastAsia="Arial Unicode MS" w:hAnsi="Sylfaen" w:cs="Arial Unicode MS"/>
                <w:b/>
                <w:sz w:val="20"/>
                <w:szCs w:val="20"/>
              </w:rPr>
              <w:t>მოდულის აღწერა</w:t>
            </w:r>
          </w:p>
        </w:tc>
        <w:tc>
          <w:tcPr>
            <w:tcW w:w="2425" w:type="pct"/>
            <w:tcBorders>
              <w:left w:val="nil"/>
              <w:bottom w:val="nil"/>
              <w:right w:val="nil"/>
            </w:tcBorders>
          </w:tcPr>
          <w:p w:rsidR="001D5F5F" w:rsidRPr="00AD2F03" w:rsidRDefault="00A75E83" w:rsidP="001D5F5F">
            <w:pPr>
              <w:jc w:val="both"/>
              <w:rPr>
                <w:rFonts w:ascii="Sylfaen" w:eastAsia="Arial Unicode MS" w:hAnsi="Sylfaen" w:cs="Arial Unicode MS"/>
                <w:color w:val="auto"/>
                <w:sz w:val="20"/>
                <w:szCs w:val="20"/>
              </w:rPr>
            </w:pPr>
            <w:r w:rsidRPr="00AD2F03">
              <w:rPr>
                <w:rFonts w:ascii="Sylfaen" w:eastAsia="Arial Unicode MS" w:hAnsi="Sylfaen" w:cs="Arial Unicode MS"/>
                <w:color w:val="auto"/>
                <w:sz w:val="20"/>
                <w:szCs w:val="20"/>
              </w:rPr>
              <w:t>მოდულის დარულების შემდეგ პირს შეუძლია</w:t>
            </w:r>
            <w:r w:rsidR="001D5F5F" w:rsidRPr="00AD2F03">
              <w:rPr>
                <w:rFonts w:ascii="Sylfaen" w:eastAsia="Arial Unicode MS" w:hAnsi="Sylfaen" w:cs="Arial Unicode MS"/>
                <w:color w:val="auto"/>
                <w:sz w:val="20"/>
                <w:szCs w:val="20"/>
                <w:lang w:val="en-US"/>
              </w:rPr>
              <w:t>:</w:t>
            </w:r>
          </w:p>
          <w:p w:rsidR="00E6263D" w:rsidRPr="00E6263D" w:rsidRDefault="00E6263D" w:rsidP="00E6263D">
            <w:pPr>
              <w:pStyle w:val="aa"/>
              <w:ind w:left="271"/>
              <w:jc w:val="both"/>
              <w:rPr>
                <w:rFonts w:ascii="Sylfaen" w:eastAsia="Arial Unicode MS" w:hAnsi="Sylfaen" w:cs="Arial Unicode MS"/>
                <w:color w:val="auto"/>
                <w:sz w:val="20"/>
                <w:szCs w:val="20"/>
                <w:highlight w:val="yellow"/>
              </w:rPr>
            </w:pPr>
          </w:p>
          <w:p w:rsidR="00E6263D" w:rsidRPr="00826A01" w:rsidRDefault="00E6263D" w:rsidP="00826A01">
            <w:pPr>
              <w:jc w:val="both"/>
              <w:rPr>
                <w:rFonts w:ascii="Sylfaen" w:eastAsia="Arial Unicode MS" w:hAnsi="Sylfaen" w:cs="Arial Unicode MS"/>
                <w:color w:val="auto"/>
                <w:sz w:val="20"/>
                <w:szCs w:val="20"/>
                <w:highlight w:val="yellow"/>
              </w:rPr>
            </w:pPr>
            <w:r w:rsidRPr="00826A01">
              <w:rPr>
                <w:rFonts w:ascii="Sylfaen" w:eastAsia="Arial Unicode MS" w:hAnsi="Sylfaen" w:cs="Arial Unicode MS"/>
                <w:sz w:val="20"/>
                <w:szCs w:val="20"/>
              </w:rPr>
              <w:t xml:space="preserve">უჯრედისა და ქსოვილის დაზიანებისას მიმდინარე პროცესების, შეგუებითი (ადაპტაციური) და კომპენსაციური პროცესების, </w:t>
            </w:r>
            <w:r w:rsidRPr="00826A01">
              <w:rPr>
                <w:rFonts w:ascii="Sylfaen" w:eastAsia="Merriweather" w:hAnsi="Sylfaen" w:cs="Merriweather"/>
                <w:color w:val="auto"/>
                <w:sz w:val="20"/>
                <w:szCs w:val="20"/>
              </w:rPr>
              <w:t xml:space="preserve">სისხლისა და ლიმფის მიმოქცევის მოშლით გამოწვეული პათოლოგიური პროცესების პათომორფოლოგიის, </w:t>
            </w:r>
            <w:r w:rsidRPr="00826A01">
              <w:rPr>
                <w:rFonts w:ascii="Sylfaen" w:eastAsia="Arial Unicode MS" w:hAnsi="Sylfaen" w:cs="Arial Unicode MS"/>
                <w:sz w:val="20"/>
                <w:szCs w:val="20"/>
              </w:rPr>
              <w:t xml:space="preserve"> </w:t>
            </w:r>
            <w:r w:rsidRPr="00826A01">
              <w:rPr>
                <w:rFonts w:ascii="Sylfaen" w:eastAsia="Merriweather" w:hAnsi="Sylfaen" w:cs="Merriweather"/>
                <w:sz w:val="20"/>
                <w:szCs w:val="20"/>
              </w:rPr>
              <w:t xml:space="preserve">იმუნოპათოლოგიური პროცესების, </w:t>
            </w:r>
            <w:r w:rsidRPr="00826A01">
              <w:rPr>
                <w:rFonts w:ascii="Sylfaen" w:eastAsia="Arial Unicode MS" w:hAnsi="Sylfaen" w:cs="Arial Unicode MS"/>
                <w:sz w:val="20"/>
                <w:szCs w:val="20"/>
              </w:rPr>
              <w:t>პათოლოგიური მასალის აღების პროცესისა და საფიქსაციო ხსნარის  კონცენტრაციის მნიშვნელობის, არაინფექციური და ინფექციური დაავადებების დროს ზოგადი და ადგილობრივ ცვლილებების აღწერა.</w:t>
            </w:r>
          </w:p>
          <w:p w:rsidR="008E7801" w:rsidRPr="001D5F5F" w:rsidRDefault="008E7801" w:rsidP="00E6263D">
            <w:pPr>
              <w:pStyle w:val="aa"/>
              <w:ind w:left="271"/>
              <w:jc w:val="both"/>
              <w:rPr>
                <w:rFonts w:ascii="Sylfaen" w:eastAsia="Arial Unicode MS" w:hAnsi="Sylfaen" w:cs="Arial Unicode MS"/>
                <w:sz w:val="20"/>
                <w:szCs w:val="20"/>
              </w:rPr>
            </w:pPr>
          </w:p>
        </w:tc>
      </w:tr>
    </w:tbl>
    <w:p w:rsidR="00494CE5" w:rsidRPr="007D2C25" w:rsidRDefault="00494CE5" w:rsidP="007D2C25">
      <w:pPr>
        <w:spacing w:line="240" w:lineRule="auto"/>
        <w:jc w:val="both"/>
        <w:rPr>
          <w:rFonts w:ascii="Sylfaen" w:eastAsia="Merriweather" w:hAnsi="Sylfaen" w:cs="Merriweather"/>
          <w:b/>
          <w:sz w:val="20"/>
          <w:szCs w:val="20"/>
        </w:rPr>
      </w:pPr>
    </w:p>
    <w:p w:rsidR="00A75E83" w:rsidRDefault="00A75E83" w:rsidP="007D2C25">
      <w:pPr>
        <w:spacing w:after="0" w:line="240" w:lineRule="auto"/>
        <w:jc w:val="both"/>
        <w:rPr>
          <w:rFonts w:ascii="Sylfaen" w:eastAsia="Arial Unicode MS" w:hAnsi="Sylfaen" w:cs="Arial Unicode MS"/>
          <w:b/>
          <w:sz w:val="20"/>
          <w:szCs w:val="20"/>
        </w:rPr>
      </w:pPr>
    </w:p>
    <w:p w:rsidR="00A75E83" w:rsidRDefault="00A75E83" w:rsidP="007D2C25">
      <w:pPr>
        <w:spacing w:after="0" w:line="240" w:lineRule="auto"/>
        <w:jc w:val="both"/>
        <w:rPr>
          <w:rFonts w:ascii="Sylfaen" w:eastAsia="Arial Unicode MS" w:hAnsi="Sylfaen" w:cs="Arial Unicode MS"/>
          <w:b/>
          <w:sz w:val="20"/>
          <w:szCs w:val="20"/>
          <w:lang w:val="en-US"/>
        </w:rPr>
      </w:pPr>
    </w:p>
    <w:p w:rsidR="00826A01" w:rsidRDefault="00826A01" w:rsidP="007D2C25">
      <w:pPr>
        <w:spacing w:after="0" w:line="240" w:lineRule="auto"/>
        <w:jc w:val="both"/>
        <w:rPr>
          <w:rFonts w:ascii="Sylfaen" w:eastAsia="Arial Unicode MS" w:hAnsi="Sylfaen" w:cs="Arial Unicode MS"/>
          <w:b/>
          <w:sz w:val="20"/>
          <w:szCs w:val="20"/>
          <w:lang w:val="en-US"/>
        </w:rPr>
      </w:pPr>
    </w:p>
    <w:p w:rsidR="00826A01" w:rsidRDefault="00826A01" w:rsidP="007D2C25">
      <w:pPr>
        <w:spacing w:after="0" w:line="240" w:lineRule="auto"/>
        <w:jc w:val="both"/>
        <w:rPr>
          <w:rFonts w:ascii="Sylfaen" w:eastAsia="Arial Unicode MS" w:hAnsi="Sylfaen" w:cs="Arial Unicode MS"/>
          <w:b/>
          <w:sz w:val="20"/>
          <w:szCs w:val="20"/>
          <w:lang w:val="en-US"/>
        </w:rPr>
      </w:pPr>
    </w:p>
    <w:p w:rsidR="00826A01" w:rsidRDefault="00826A01" w:rsidP="007D2C25">
      <w:pPr>
        <w:spacing w:after="0" w:line="240" w:lineRule="auto"/>
        <w:jc w:val="both"/>
        <w:rPr>
          <w:rFonts w:ascii="Sylfaen" w:eastAsia="Arial Unicode MS" w:hAnsi="Sylfaen" w:cs="Arial Unicode MS"/>
          <w:b/>
          <w:sz w:val="20"/>
          <w:szCs w:val="20"/>
          <w:lang w:val="en-US"/>
        </w:rPr>
      </w:pPr>
    </w:p>
    <w:p w:rsidR="00826A01" w:rsidRDefault="00826A01" w:rsidP="007D2C25">
      <w:pPr>
        <w:spacing w:after="0" w:line="240" w:lineRule="auto"/>
        <w:jc w:val="both"/>
        <w:rPr>
          <w:rFonts w:ascii="Sylfaen" w:eastAsia="Arial Unicode MS" w:hAnsi="Sylfaen" w:cs="Arial Unicode MS"/>
          <w:b/>
          <w:sz w:val="20"/>
          <w:szCs w:val="20"/>
          <w:lang w:val="en-US"/>
        </w:rPr>
      </w:pPr>
    </w:p>
    <w:p w:rsidR="00826A01" w:rsidRDefault="00826A01" w:rsidP="007D2C25">
      <w:pPr>
        <w:spacing w:after="0" w:line="240" w:lineRule="auto"/>
        <w:jc w:val="both"/>
        <w:rPr>
          <w:rFonts w:ascii="Sylfaen" w:eastAsia="Arial Unicode MS" w:hAnsi="Sylfaen" w:cs="Arial Unicode MS"/>
          <w:b/>
          <w:sz w:val="20"/>
          <w:szCs w:val="20"/>
          <w:lang w:val="en-US"/>
        </w:rPr>
      </w:pPr>
    </w:p>
    <w:p w:rsidR="00826A01" w:rsidRPr="00826A01" w:rsidRDefault="00826A01" w:rsidP="007D2C25">
      <w:pPr>
        <w:spacing w:after="0" w:line="240" w:lineRule="auto"/>
        <w:jc w:val="both"/>
        <w:rPr>
          <w:rFonts w:ascii="Sylfaen" w:eastAsia="Arial Unicode MS" w:hAnsi="Sylfaen" w:cs="Arial Unicode MS"/>
          <w:b/>
          <w:sz w:val="20"/>
          <w:szCs w:val="20"/>
          <w:lang w:val="en-US"/>
        </w:rPr>
      </w:pPr>
    </w:p>
    <w:p w:rsidR="00494CE5" w:rsidRPr="007B1BC1" w:rsidRDefault="00A543D8" w:rsidP="007B1BC1">
      <w:pPr>
        <w:spacing w:after="0" w:line="240" w:lineRule="auto"/>
        <w:jc w:val="both"/>
        <w:rPr>
          <w:rFonts w:ascii="Sylfaen" w:eastAsia="Merriweather" w:hAnsi="Sylfaen" w:cs="Merriweather"/>
          <w:b/>
          <w:sz w:val="20"/>
          <w:szCs w:val="20"/>
        </w:rPr>
      </w:pPr>
      <w:r w:rsidRPr="007D2C25">
        <w:rPr>
          <w:rFonts w:ascii="Sylfaen" w:eastAsia="Arial Unicode MS" w:hAnsi="Sylfaen" w:cs="Arial Unicode MS"/>
          <w:b/>
          <w:sz w:val="20"/>
          <w:szCs w:val="20"/>
        </w:rPr>
        <w:t>2. სტანდარტული ჩანაწერები</w:t>
      </w:r>
    </w:p>
    <w:tbl>
      <w:tblPr>
        <w:tblStyle w:val="a6"/>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87"/>
        <w:gridCol w:w="5632"/>
        <w:gridCol w:w="5121"/>
        <w:gridCol w:w="1738"/>
      </w:tblGrid>
      <w:tr w:rsidR="007D2C25" w:rsidRPr="007D2C25" w:rsidTr="00E86DAE">
        <w:trPr>
          <w:trHeight w:val="529"/>
          <w:jc w:val="center"/>
        </w:trPr>
        <w:tc>
          <w:tcPr>
            <w:tcW w:w="802" w:type="pct"/>
            <w:shd w:val="clear" w:color="auto" w:fill="DEEBF6"/>
          </w:tcPr>
          <w:p w:rsidR="007D2C25" w:rsidRPr="007B1BC1" w:rsidRDefault="007D2C25" w:rsidP="007B1BC1">
            <w:pPr>
              <w:jc w:val="center"/>
              <w:rPr>
                <w:rFonts w:ascii="Sylfaen" w:eastAsia="Merriweather" w:hAnsi="Sylfaen" w:cs="Merriweather"/>
                <w:b/>
                <w:sz w:val="20"/>
                <w:szCs w:val="20"/>
              </w:rPr>
            </w:pPr>
            <w:r w:rsidRPr="00A75E83">
              <w:rPr>
                <w:rFonts w:ascii="Sylfaen" w:eastAsia="Arial Unicode MS" w:hAnsi="Sylfaen" w:cs="Arial Unicode MS"/>
                <w:b/>
                <w:sz w:val="20"/>
                <w:szCs w:val="20"/>
              </w:rPr>
              <w:t>სწავლის შედეგები</w:t>
            </w:r>
          </w:p>
        </w:tc>
        <w:tc>
          <w:tcPr>
            <w:tcW w:w="1893" w:type="pct"/>
            <w:shd w:val="clear" w:color="auto" w:fill="DBE5F1" w:themeFill="accent1" w:themeFillTint="33"/>
          </w:tcPr>
          <w:p w:rsidR="007D2C25" w:rsidRPr="007D2C25" w:rsidRDefault="007D2C25" w:rsidP="00966584">
            <w:pPr>
              <w:rPr>
                <w:rFonts w:ascii="Sylfaen" w:eastAsia="Merriweather" w:hAnsi="Sylfaen" w:cs="Merriweather"/>
                <w:b/>
                <w:sz w:val="20"/>
                <w:szCs w:val="20"/>
              </w:rPr>
            </w:pPr>
            <w:r>
              <w:rPr>
                <w:rFonts w:ascii="Sylfaen" w:eastAsia="Merriweather" w:hAnsi="Sylfaen" w:cs="Merriweather"/>
                <w:b/>
                <w:sz w:val="20"/>
                <w:szCs w:val="20"/>
              </w:rPr>
              <w:t>შესრულების კრიტერიუმები</w:t>
            </w:r>
          </w:p>
        </w:tc>
        <w:tc>
          <w:tcPr>
            <w:tcW w:w="1721" w:type="pct"/>
            <w:shd w:val="clear" w:color="auto" w:fill="DEEBF6"/>
          </w:tcPr>
          <w:p w:rsidR="007D2C25" w:rsidRPr="007D2C25" w:rsidRDefault="007D2C25" w:rsidP="00966584">
            <w:pPr>
              <w:rPr>
                <w:rFonts w:ascii="Sylfaen" w:eastAsia="Merriweather" w:hAnsi="Sylfaen" w:cs="Merriweather"/>
                <w:b/>
                <w:sz w:val="20"/>
                <w:szCs w:val="20"/>
              </w:rPr>
            </w:pPr>
            <w:r w:rsidRPr="007D2C25">
              <w:rPr>
                <w:rFonts w:ascii="Sylfaen" w:eastAsia="Arial Unicode MS" w:hAnsi="Sylfaen" w:cs="Arial Unicode MS"/>
                <w:b/>
                <w:sz w:val="20"/>
                <w:szCs w:val="20"/>
              </w:rPr>
              <w:t>კომპეტენციის პარამეტრების ფარგლები</w:t>
            </w:r>
          </w:p>
        </w:tc>
        <w:tc>
          <w:tcPr>
            <w:tcW w:w="584" w:type="pct"/>
            <w:shd w:val="clear" w:color="auto" w:fill="DEEBF6"/>
          </w:tcPr>
          <w:p w:rsidR="007D2C25" w:rsidRPr="007D2C25" w:rsidRDefault="007D2C25" w:rsidP="00966584">
            <w:pPr>
              <w:rPr>
                <w:rFonts w:ascii="Sylfaen" w:eastAsia="Merriweather" w:hAnsi="Sylfaen" w:cs="Merriweather"/>
                <w:b/>
                <w:sz w:val="20"/>
                <w:szCs w:val="20"/>
              </w:rPr>
            </w:pPr>
            <w:r w:rsidRPr="007D2C25">
              <w:rPr>
                <w:rFonts w:ascii="Sylfaen" w:eastAsia="Arial Unicode MS" w:hAnsi="Sylfaen" w:cs="Arial Unicode MS"/>
                <w:b/>
                <w:sz w:val="20"/>
                <w:szCs w:val="20"/>
              </w:rPr>
              <w:t>შეფასების მიმართულება</w:t>
            </w:r>
          </w:p>
        </w:tc>
      </w:tr>
      <w:tr w:rsidR="007D2C25" w:rsidRPr="00E87C5D" w:rsidTr="00E86DAE">
        <w:trPr>
          <w:trHeight w:val="3427"/>
          <w:jc w:val="center"/>
        </w:trPr>
        <w:tc>
          <w:tcPr>
            <w:tcW w:w="802" w:type="pct"/>
            <w:tcBorders>
              <w:bottom w:val="single" w:sz="4" w:space="0" w:color="auto"/>
            </w:tcBorders>
            <w:shd w:val="clear" w:color="auto" w:fill="auto"/>
          </w:tcPr>
          <w:p w:rsidR="00211DE6" w:rsidRPr="006606DC" w:rsidRDefault="007D2C25" w:rsidP="00B34BB4">
            <w:pPr>
              <w:pStyle w:val="aa"/>
              <w:numPr>
                <w:ilvl w:val="0"/>
                <w:numId w:val="2"/>
              </w:numPr>
              <w:tabs>
                <w:tab w:val="left" w:pos="199"/>
              </w:tabs>
              <w:ind w:left="0" w:hanging="71"/>
              <w:jc w:val="both"/>
              <w:rPr>
                <w:rFonts w:ascii="Sylfaen" w:eastAsia="Merriweather" w:hAnsi="Sylfaen" w:cs="Merriweather"/>
                <w:sz w:val="20"/>
                <w:szCs w:val="20"/>
              </w:rPr>
            </w:pPr>
            <w:r w:rsidRPr="006606DC">
              <w:rPr>
                <w:rFonts w:ascii="Sylfaen" w:eastAsia="Arial Unicode MS" w:hAnsi="Sylfaen" w:cs="Arial Unicode MS"/>
                <w:sz w:val="20"/>
                <w:szCs w:val="20"/>
              </w:rPr>
              <w:t>უჯრედის</w:t>
            </w:r>
            <w:r w:rsidR="005556DB" w:rsidRPr="006606DC">
              <w:rPr>
                <w:rFonts w:ascii="Sylfaen" w:eastAsia="Arial Unicode MS" w:hAnsi="Sylfaen" w:cs="Arial Unicode MS"/>
                <w:sz w:val="20"/>
                <w:szCs w:val="20"/>
              </w:rPr>
              <w:t>ა</w:t>
            </w:r>
            <w:r w:rsidRPr="006606DC">
              <w:rPr>
                <w:rFonts w:ascii="Sylfaen" w:eastAsia="Arial Unicode MS" w:hAnsi="Sylfaen" w:cs="Arial Unicode MS"/>
                <w:sz w:val="20"/>
                <w:szCs w:val="20"/>
              </w:rPr>
              <w:t xml:space="preserve"> და ქსოვილის დაზიანებისას მიმდინარე პროცესების აღწერა</w:t>
            </w:r>
          </w:p>
          <w:p w:rsidR="00211DE6" w:rsidRPr="00A75E83" w:rsidRDefault="00211DE6" w:rsidP="00FD3165">
            <w:pPr>
              <w:jc w:val="both"/>
              <w:rPr>
                <w:rFonts w:ascii="Sylfaen" w:eastAsia="Merriweather" w:hAnsi="Sylfaen" w:cs="Merriweather"/>
                <w:sz w:val="20"/>
                <w:szCs w:val="20"/>
              </w:rPr>
            </w:pPr>
          </w:p>
          <w:p w:rsidR="00211DE6" w:rsidRPr="00A75E83" w:rsidRDefault="00211DE6" w:rsidP="00FD3165">
            <w:pPr>
              <w:jc w:val="both"/>
              <w:rPr>
                <w:rFonts w:ascii="Sylfaen" w:eastAsia="Merriweather" w:hAnsi="Sylfaen" w:cs="Merriweather"/>
                <w:sz w:val="20"/>
                <w:szCs w:val="20"/>
              </w:rPr>
            </w:pPr>
          </w:p>
          <w:p w:rsidR="000650E9" w:rsidRPr="00A75E83" w:rsidRDefault="000650E9" w:rsidP="00FD3165">
            <w:pPr>
              <w:jc w:val="both"/>
              <w:rPr>
                <w:rFonts w:ascii="Sylfaen" w:eastAsia="Merriweather" w:hAnsi="Sylfaen" w:cs="Merriweather"/>
                <w:sz w:val="20"/>
                <w:szCs w:val="20"/>
              </w:rPr>
            </w:pPr>
          </w:p>
          <w:p w:rsidR="000650E9" w:rsidRPr="00A75E83" w:rsidRDefault="000650E9" w:rsidP="00FD3165">
            <w:pPr>
              <w:jc w:val="both"/>
              <w:rPr>
                <w:rFonts w:ascii="Sylfaen" w:eastAsia="Merriweather" w:hAnsi="Sylfaen" w:cs="Merriweather"/>
                <w:sz w:val="20"/>
                <w:szCs w:val="20"/>
              </w:rPr>
            </w:pPr>
          </w:p>
          <w:p w:rsidR="000650E9" w:rsidRPr="00A75E83" w:rsidRDefault="000650E9" w:rsidP="00FD3165">
            <w:pPr>
              <w:jc w:val="both"/>
              <w:rPr>
                <w:rFonts w:ascii="Sylfaen" w:eastAsia="Merriweather" w:hAnsi="Sylfaen" w:cs="Merriweather"/>
                <w:sz w:val="20"/>
                <w:szCs w:val="20"/>
              </w:rPr>
            </w:pPr>
          </w:p>
          <w:p w:rsidR="000650E9" w:rsidRPr="00A75E83" w:rsidRDefault="000650E9" w:rsidP="00FD3165">
            <w:pPr>
              <w:jc w:val="both"/>
              <w:rPr>
                <w:rFonts w:ascii="Sylfaen" w:eastAsia="Merriweather" w:hAnsi="Sylfaen" w:cs="Merriweather"/>
                <w:sz w:val="20"/>
                <w:szCs w:val="20"/>
              </w:rPr>
            </w:pPr>
          </w:p>
          <w:p w:rsidR="000650E9" w:rsidRPr="00A75E83" w:rsidRDefault="000650E9" w:rsidP="00FD3165">
            <w:pPr>
              <w:jc w:val="both"/>
              <w:rPr>
                <w:rFonts w:ascii="Sylfaen" w:eastAsia="Merriweather" w:hAnsi="Sylfaen" w:cs="Merriweather"/>
                <w:sz w:val="20"/>
                <w:szCs w:val="20"/>
              </w:rPr>
            </w:pPr>
          </w:p>
          <w:p w:rsidR="007D2C25" w:rsidRPr="00A75E83" w:rsidRDefault="007D2C25" w:rsidP="00FD3165">
            <w:pPr>
              <w:jc w:val="both"/>
              <w:rPr>
                <w:rFonts w:ascii="Sylfaen" w:eastAsia="Merriweather" w:hAnsi="Sylfaen" w:cs="Merriweather"/>
                <w:sz w:val="20"/>
                <w:szCs w:val="20"/>
              </w:rPr>
            </w:pPr>
          </w:p>
        </w:tc>
        <w:tc>
          <w:tcPr>
            <w:tcW w:w="1893" w:type="pct"/>
            <w:tcBorders>
              <w:bottom w:val="single" w:sz="4" w:space="0" w:color="auto"/>
            </w:tcBorders>
            <w:shd w:val="clear" w:color="auto" w:fill="auto"/>
          </w:tcPr>
          <w:p w:rsidR="007D2C25" w:rsidRPr="00A75E83" w:rsidRDefault="007D2C25" w:rsidP="00B34BB4">
            <w:pPr>
              <w:pStyle w:val="aa"/>
              <w:numPr>
                <w:ilvl w:val="0"/>
                <w:numId w:val="3"/>
              </w:numPr>
              <w:tabs>
                <w:tab w:val="left" w:pos="183"/>
                <w:tab w:val="left" w:pos="636"/>
              </w:tabs>
              <w:ind w:left="-12" w:firstLine="0"/>
              <w:jc w:val="both"/>
              <w:rPr>
                <w:rFonts w:ascii="Sylfaen" w:eastAsia="Merriweather" w:hAnsi="Sylfaen" w:cs="Merriweather"/>
                <w:sz w:val="20"/>
                <w:szCs w:val="20"/>
              </w:rPr>
            </w:pPr>
            <w:r w:rsidRPr="00A75E83">
              <w:rPr>
                <w:rFonts w:ascii="Sylfaen" w:eastAsia="Arial Unicode MS" w:hAnsi="Sylfaen" w:cs="Arial Unicode MS"/>
                <w:sz w:val="20"/>
                <w:szCs w:val="20"/>
              </w:rPr>
              <w:t xml:space="preserve">სწორად აღწერს </w:t>
            </w:r>
            <w:r w:rsidR="001C1C3E" w:rsidRPr="00A75E83">
              <w:rPr>
                <w:rFonts w:ascii="Sylfaen" w:eastAsia="Arial Unicode MS" w:hAnsi="Sylfaen" w:cs="Arial Unicode MS"/>
                <w:sz w:val="20"/>
                <w:szCs w:val="20"/>
              </w:rPr>
              <w:t xml:space="preserve">დისტროფიების დროს </w:t>
            </w:r>
            <w:r w:rsidRPr="00A75E83">
              <w:rPr>
                <w:rFonts w:ascii="Sylfaen" w:eastAsia="Arial Unicode MS" w:hAnsi="Sylfaen" w:cs="Arial Unicode MS"/>
                <w:sz w:val="20"/>
                <w:szCs w:val="20"/>
              </w:rPr>
              <w:t>უჯრედის</w:t>
            </w:r>
            <w:r w:rsidR="00E87C5D" w:rsidRPr="00A75E83">
              <w:rPr>
                <w:rFonts w:ascii="Sylfaen" w:eastAsia="Arial Unicode MS" w:hAnsi="Sylfaen" w:cs="Arial Unicode MS"/>
                <w:sz w:val="20"/>
                <w:szCs w:val="20"/>
              </w:rPr>
              <w:t>ა</w:t>
            </w:r>
            <w:r w:rsidRPr="00A75E83">
              <w:rPr>
                <w:rFonts w:ascii="Sylfaen" w:eastAsia="Arial Unicode MS" w:hAnsi="Sylfaen" w:cs="Arial Unicode MS"/>
                <w:sz w:val="20"/>
                <w:szCs w:val="20"/>
              </w:rPr>
              <w:t xml:space="preserve"> და ქსოვილის </w:t>
            </w:r>
            <w:r w:rsidR="001C1C3E" w:rsidRPr="00A75E83">
              <w:rPr>
                <w:rFonts w:ascii="Sylfaen" w:eastAsia="Arial Unicode MS" w:hAnsi="Sylfaen" w:cs="Arial Unicode MS"/>
                <w:b/>
                <w:sz w:val="20"/>
                <w:szCs w:val="20"/>
              </w:rPr>
              <w:t>დაზიანების თავისებურებებს</w:t>
            </w:r>
            <w:r w:rsidR="00A75E83" w:rsidRPr="00A75E83">
              <w:rPr>
                <w:rFonts w:ascii="Sylfaen" w:eastAsia="Arial Unicode MS" w:hAnsi="Sylfaen" w:cs="Arial Unicode MS"/>
                <w:b/>
                <w:sz w:val="20"/>
                <w:szCs w:val="20"/>
              </w:rPr>
              <w:t>ა</w:t>
            </w:r>
            <w:r w:rsidR="001C1C3E" w:rsidRPr="00A75E83">
              <w:rPr>
                <w:rFonts w:ascii="Sylfaen" w:eastAsia="Arial Unicode MS" w:hAnsi="Sylfaen" w:cs="Arial Unicode MS"/>
                <w:b/>
                <w:sz w:val="20"/>
                <w:szCs w:val="20"/>
              </w:rPr>
              <w:t xml:space="preserve"> და მნიშვნელობას</w:t>
            </w:r>
            <w:r w:rsidR="00826A01">
              <w:rPr>
                <w:rFonts w:ascii="Sylfaen" w:eastAsia="Arial Unicode MS" w:hAnsi="Sylfaen" w:cs="Arial Unicode MS"/>
                <w:b/>
                <w:sz w:val="20"/>
                <w:szCs w:val="20"/>
                <w:lang w:val="en-US"/>
              </w:rPr>
              <w:t>;</w:t>
            </w:r>
          </w:p>
          <w:p w:rsidR="000650E9" w:rsidRPr="00A75E83" w:rsidRDefault="007D2C25" w:rsidP="00B34BB4">
            <w:pPr>
              <w:pStyle w:val="aa"/>
              <w:numPr>
                <w:ilvl w:val="0"/>
                <w:numId w:val="3"/>
              </w:numPr>
              <w:tabs>
                <w:tab w:val="left" w:pos="183"/>
                <w:tab w:val="left" w:pos="636"/>
              </w:tabs>
              <w:ind w:left="-12" w:firstLine="0"/>
              <w:jc w:val="both"/>
              <w:rPr>
                <w:rFonts w:ascii="Sylfaen" w:eastAsia="Merriweather" w:hAnsi="Sylfaen" w:cs="Merriweather"/>
                <w:sz w:val="20"/>
                <w:szCs w:val="20"/>
              </w:rPr>
            </w:pPr>
            <w:r w:rsidRPr="00A75E83">
              <w:rPr>
                <w:rFonts w:ascii="Sylfaen" w:eastAsia="Arial Unicode MS" w:hAnsi="Sylfaen" w:cs="Arial Unicode MS"/>
                <w:sz w:val="20"/>
                <w:szCs w:val="20"/>
              </w:rPr>
              <w:t xml:space="preserve">სწორად აღწერს </w:t>
            </w:r>
            <w:r w:rsidR="001C1C3E" w:rsidRPr="00A75E83">
              <w:rPr>
                <w:rFonts w:ascii="Sylfaen" w:eastAsia="Arial Unicode MS" w:hAnsi="Sylfaen" w:cs="Arial Unicode MS"/>
                <w:sz w:val="20"/>
                <w:szCs w:val="20"/>
              </w:rPr>
              <w:t>სიკვდილს</w:t>
            </w:r>
            <w:r w:rsidR="00B36B36" w:rsidRPr="00A75E83">
              <w:rPr>
                <w:rFonts w:ascii="Sylfaen" w:eastAsia="Arial Unicode MS" w:hAnsi="Sylfaen" w:cs="Arial Unicode MS"/>
                <w:sz w:val="20"/>
                <w:szCs w:val="20"/>
              </w:rPr>
              <w:t>ა</w:t>
            </w:r>
            <w:r w:rsidR="001C1C3E" w:rsidRPr="00A75E83">
              <w:rPr>
                <w:rFonts w:ascii="Sylfaen" w:eastAsia="Arial Unicode MS" w:hAnsi="Sylfaen" w:cs="Arial Unicode MS"/>
                <w:sz w:val="20"/>
                <w:szCs w:val="20"/>
              </w:rPr>
              <w:t xml:space="preserve"> და ნეკროზს,</w:t>
            </w:r>
            <w:r w:rsidR="00E87C5D" w:rsidRPr="00A75E83">
              <w:rPr>
                <w:rFonts w:ascii="Sylfaen" w:eastAsia="Arial Unicode MS" w:hAnsi="Sylfaen" w:cs="Arial Unicode MS"/>
                <w:sz w:val="20"/>
                <w:szCs w:val="20"/>
              </w:rPr>
              <w:t xml:space="preserve"> </w:t>
            </w:r>
            <w:r w:rsidR="001C1C3E" w:rsidRPr="00A75E83">
              <w:rPr>
                <w:rFonts w:ascii="Sylfaen" w:eastAsia="Arial Unicode MS" w:hAnsi="Sylfaen" w:cs="Arial Unicode MS"/>
                <w:sz w:val="20"/>
                <w:szCs w:val="20"/>
              </w:rPr>
              <w:t>მათ შორის მსგავსებას</w:t>
            </w:r>
            <w:r w:rsidR="00A75E83">
              <w:rPr>
                <w:rFonts w:ascii="Sylfaen" w:eastAsia="Arial Unicode MS" w:hAnsi="Sylfaen" w:cs="Arial Unicode MS"/>
                <w:sz w:val="20"/>
                <w:szCs w:val="20"/>
              </w:rPr>
              <w:t>ა</w:t>
            </w:r>
            <w:r w:rsidR="001C1C3E" w:rsidRPr="00A75E83">
              <w:rPr>
                <w:rFonts w:ascii="Sylfaen" w:eastAsia="Arial Unicode MS" w:hAnsi="Sylfaen" w:cs="Arial Unicode MS"/>
                <w:sz w:val="20"/>
                <w:szCs w:val="20"/>
              </w:rPr>
              <w:t xml:space="preserve"> და განსხვავებას</w:t>
            </w:r>
            <w:r w:rsidR="00826A01">
              <w:rPr>
                <w:rFonts w:ascii="Sylfaen" w:eastAsia="Arial Unicode MS" w:hAnsi="Sylfaen" w:cs="Arial Unicode MS"/>
                <w:sz w:val="20"/>
                <w:szCs w:val="20"/>
                <w:lang w:val="en-US"/>
              </w:rPr>
              <w:t>;</w:t>
            </w:r>
          </w:p>
          <w:p w:rsidR="001C1C3E" w:rsidRPr="00A75E83" w:rsidRDefault="001C1C3E" w:rsidP="00B34BB4">
            <w:pPr>
              <w:pStyle w:val="aa"/>
              <w:numPr>
                <w:ilvl w:val="0"/>
                <w:numId w:val="3"/>
              </w:numPr>
              <w:tabs>
                <w:tab w:val="left" w:pos="183"/>
                <w:tab w:val="left" w:pos="636"/>
              </w:tabs>
              <w:ind w:left="-12" w:firstLine="0"/>
              <w:jc w:val="both"/>
              <w:rPr>
                <w:rFonts w:ascii="Sylfaen" w:eastAsia="Merriweather" w:hAnsi="Sylfaen" w:cs="Merriweather"/>
                <w:sz w:val="20"/>
                <w:szCs w:val="20"/>
              </w:rPr>
            </w:pPr>
            <w:r w:rsidRPr="00A75E83">
              <w:rPr>
                <w:rFonts w:ascii="Sylfaen" w:eastAsia="Arial Unicode MS" w:hAnsi="Sylfaen" w:cs="Arial Unicode MS"/>
                <w:sz w:val="20"/>
                <w:szCs w:val="20"/>
              </w:rPr>
              <w:t xml:space="preserve">სწორად </w:t>
            </w:r>
            <w:r w:rsidR="00A75E83">
              <w:rPr>
                <w:rFonts w:ascii="Sylfaen" w:eastAsia="Arial Unicode MS" w:hAnsi="Sylfaen" w:cs="Arial Unicode MS"/>
                <w:sz w:val="20"/>
                <w:szCs w:val="20"/>
              </w:rPr>
              <w:t>ახწერს</w:t>
            </w:r>
            <w:r w:rsidRPr="00A75E83">
              <w:rPr>
                <w:rFonts w:ascii="Sylfaen" w:eastAsia="Arial Unicode MS" w:hAnsi="Sylfaen" w:cs="Arial Unicode MS"/>
                <w:sz w:val="20"/>
                <w:szCs w:val="20"/>
              </w:rPr>
              <w:t xml:space="preserve"> ნეკროზის გამოსავალ</w:t>
            </w:r>
            <w:r w:rsidR="00A75E83">
              <w:rPr>
                <w:rFonts w:ascii="Sylfaen" w:eastAsia="Arial Unicode MS" w:hAnsi="Sylfaen" w:cs="Arial Unicode MS"/>
                <w:sz w:val="20"/>
                <w:szCs w:val="20"/>
              </w:rPr>
              <w:t>სა</w:t>
            </w:r>
            <w:r w:rsidRPr="00A75E83">
              <w:rPr>
                <w:rFonts w:ascii="Sylfaen" w:eastAsia="Arial Unicode MS" w:hAnsi="Sylfaen" w:cs="Arial Unicode MS"/>
                <w:sz w:val="20"/>
                <w:szCs w:val="20"/>
              </w:rPr>
              <w:t xml:space="preserve"> და ორგანიზმისათვის მის მნიშვნელობა</w:t>
            </w:r>
            <w:r w:rsidR="00A75E83">
              <w:rPr>
                <w:rFonts w:ascii="Sylfaen" w:eastAsia="Arial Unicode MS" w:hAnsi="Sylfaen" w:cs="Arial Unicode MS"/>
                <w:sz w:val="20"/>
                <w:szCs w:val="20"/>
              </w:rPr>
              <w:t>ს</w:t>
            </w:r>
            <w:r w:rsidR="00826A01">
              <w:rPr>
                <w:rFonts w:ascii="Sylfaen" w:eastAsia="Arial Unicode MS" w:hAnsi="Sylfaen" w:cs="Arial Unicode MS"/>
                <w:sz w:val="20"/>
                <w:szCs w:val="20"/>
                <w:lang w:val="en-US"/>
              </w:rPr>
              <w:t>;</w:t>
            </w:r>
          </w:p>
          <w:p w:rsidR="001C1C3E" w:rsidRPr="00A75E83" w:rsidRDefault="001C1C3E" w:rsidP="00B34BB4">
            <w:pPr>
              <w:pStyle w:val="aa"/>
              <w:numPr>
                <w:ilvl w:val="0"/>
                <w:numId w:val="3"/>
              </w:numPr>
              <w:tabs>
                <w:tab w:val="left" w:pos="183"/>
                <w:tab w:val="left" w:pos="636"/>
              </w:tabs>
              <w:ind w:left="-12" w:firstLine="0"/>
              <w:jc w:val="both"/>
              <w:rPr>
                <w:rFonts w:ascii="Sylfaen" w:eastAsia="Merriweather" w:hAnsi="Sylfaen" w:cs="Merriweather"/>
                <w:sz w:val="20"/>
                <w:szCs w:val="20"/>
              </w:rPr>
            </w:pPr>
            <w:r w:rsidRPr="00A75E83">
              <w:rPr>
                <w:rFonts w:ascii="Sylfaen" w:eastAsia="Arial Unicode MS" w:hAnsi="Sylfaen" w:cs="Arial Unicode MS"/>
                <w:sz w:val="20"/>
                <w:szCs w:val="20"/>
              </w:rPr>
              <w:t xml:space="preserve">სწორად აღწერს </w:t>
            </w:r>
            <w:r w:rsidR="00B36B36" w:rsidRPr="00A75E83">
              <w:rPr>
                <w:rFonts w:ascii="Sylfaen" w:eastAsia="Arial Unicode MS" w:hAnsi="Sylfaen" w:cs="Arial Unicode MS"/>
                <w:sz w:val="20"/>
                <w:szCs w:val="20"/>
              </w:rPr>
              <w:t>ანთები</w:t>
            </w:r>
            <w:r w:rsidRPr="00A75E83">
              <w:rPr>
                <w:rFonts w:ascii="Sylfaen" w:eastAsia="Arial Unicode MS" w:hAnsi="Sylfaen" w:cs="Arial Unicode MS"/>
                <w:sz w:val="20"/>
                <w:szCs w:val="20"/>
              </w:rPr>
              <w:t>თი პროცესების კლინიკო</w:t>
            </w:r>
            <w:r w:rsidR="00B36B36" w:rsidRPr="00A75E83">
              <w:rPr>
                <w:rFonts w:ascii="Sylfaen" w:eastAsia="Arial Unicode MS" w:hAnsi="Sylfaen" w:cs="Arial Unicode MS"/>
                <w:sz w:val="20"/>
                <w:szCs w:val="20"/>
              </w:rPr>
              <w:t>-</w:t>
            </w:r>
            <w:r w:rsidRPr="00A75E83">
              <w:rPr>
                <w:rFonts w:ascii="Sylfaen" w:eastAsia="Arial Unicode MS" w:hAnsi="Sylfaen" w:cs="Arial Unicode MS"/>
                <w:sz w:val="20"/>
                <w:szCs w:val="20"/>
              </w:rPr>
              <w:t xml:space="preserve"> მორფოლოგიურ </w:t>
            </w:r>
            <w:r w:rsidR="00B36B36" w:rsidRPr="00A75E83">
              <w:rPr>
                <w:rFonts w:ascii="Sylfaen" w:eastAsia="Arial Unicode MS" w:hAnsi="Sylfaen" w:cs="Arial Unicode MS"/>
                <w:sz w:val="20"/>
                <w:szCs w:val="20"/>
              </w:rPr>
              <w:t>საფუძვლებს,</w:t>
            </w:r>
            <w:r w:rsidR="00E87C5D" w:rsidRPr="00A75E83">
              <w:rPr>
                <w:rFonts w:ascii="Sylfaen" w:eastAsia="Arial Unicode MS" w:hAnsi="Sylfaen" w:cs="Arial Unicode MS"/>
                <w:sz w:val="20"/>
                <w:szCs w:val="20"/>
              </w:rPr>
              <w:t xml:space="preserve"> </w:t>
            </w:r>
            <w:r w:rsidR="00B36B36" w:rsidRPr="00A75E83">
              <w:rPr>
                <w:rFonts w:ascii="Sylfaen" w:eastAsia="Arial Unicode MS" w:hAnsi="Sylfaen" w:cs="Arial Unicode MS"/>
                <w:sz w:val="20"/>
                <w:szCs w:val="20"/>
              </w:rPr>
              <w:t>ანთების მნიშვნელობას ორგანიზმისათვის და ანთების გამოსავალს</w:t>
            </w:r>
            <w:r w:rsidR="00826A01">
              <w:rPr>
                <w:rFonts w:ascii="Sylfaen" w:eastAsia="Arial Unicode MS" w:hAnsi="Sylfaen" w:cs="Arial Unicode MS"/>
                <w:sz w:val="20"/>
                <w:szCs w:val="20"/>
                <w:lang w:val="en-US"/>
              </w:rPr>
              <w:t>;</w:t>
            </w:r>
          </w:p>
          <w:p w:rsidR="00A75E83" w:rsidRPr="00A75E83" w:rsidRDefault="00B36B36" w:rsidP="00B34BB4">
            <w:pPr>
              <w:pStyle w:val="aa"/>
              <w:numPr>
                <w:ilvl w:val="0"/>
                <w:numId w:val="3"/>
              </w:numPr>
              <w:tabs>
                <w:tab w:val="left" w:pos="183"/>
                <w:tab w:val="left" w:pos="636"/>
              </w:tabs>
              <w:ind w:left="-12" w:firstLine="0"/>
              <w:jc w:val="both"/>
              <w:rPr>
                <w:rFonts w:ascii="Sylfaen" w:eastAsia="Merriweather" w:hAnsi="Sylfaen" w:cs="Merriweather"/>
                <w:sz w:val="20"/>
                <w:szCs w:val="20"/>
              </w:rPr>
            </w:pPr>
            <w:r w:rsidRPr="00A75E83">
              <w:rPr>
                <w:rFonts w:ascii="Sylfaen" w:eastAsia="Arial Unicode MS" w:hAnsi="Sylfaen" w:cs="Arial Unicode MS"/>
                <w:sz w:val="20"/>
                <w:szCs w:val="20"/>
              </w:rPr>
              <w:t>სწორად აღწერს სიმსივნეების სახეებ</w:t>
            </w:r>
            <w:r w:rsidR="00A75E83">
              <w:rPr>
                <w:rFonts w:ascii="Sylfaen" w:eastAsia="Arial Unicode MS" w:hAnsi="Sylfaen" w:cs="Arial Unicode MS"/>
                <w:sz w:val="20"/>
                <w:szCs w:val="20"/>
              </w:rPr>
              <w:t>ს</w:t>
            </w:r>
            <w:r w:rsidRPr="00A75E83">
              <w:rPr>
                <w:rFonts w:ascii="Sylfaen" w:eastAsia="Arial Unicode MS" w:hAnsi="Sylfaen" w:cs="Arial Unicode MS"/>
                <w:sz w:val="20"/>
                <w:szCs w:val="20"/>
              </w:rPr>
              <w:t>,</w:t>
            </w:r>
            <w:r w:rsidR="00E87C5D" w:rsidRPr="00A75E83">
              <w:rPr>
                <w:rFonts w:ascii="Sylfaen" w:eastAsia="Arial Unicode MS" w:hAnsi="Sylfaen" w:cs="Arial Unicode MS"/>
                <w:sz w:val="20"/>
                <w:szCs w:val="20"/>
              </w:rPr>
              <w:t xml:space="preserve"> </w:t>
            </w:r>
            <w:r w:rsidRPr="00A75E83">
              <w:rPr>
                <w:rFonts w:ascii="Sylfaen" w:eastAsia="Arial Unicode MS" w:hAnsi="Sylfaen" w:cs="Arial Unicode MS"/>
                <w:sz w:val="20"/>
                <w:szCs w:val="20"/>
              </w:rPr>
              <w:t>ორგანიზმში მათი გავრცელების თავისებურებე</w:t>
            </w:r>
            <w:r w:rsidR="00A75E83">
              <w:rPr>
                <w:rFonts w:ascii="Sylfaen" w:eastAsia="Arial Unicode MS" w:hAnsi="Sylfaen" w:cs="Arial Unicode MS"/>
                <w:sz w:val="20"/>
                <w:szCs w:val="20"/>
              </w:rPr>
              <w:t>ბს</w:t>
            </w:r>
            <w:r w:rsidR="00826A01">
              <w:rPr>
                <w:rFonts w:ascii="Sylfaen" w:eastAsia="Arial Unicode MS" w:hAnsi="Sylfaen" w:cs="Arial Unicode MS"/>
                <w:sz w:val="20"/>
                <w:szCs w:val="20"/>
                <w:lang w:val="en-US"/>
              </w:rPr>
              <w:t>;</w:t>
            </w:r>
          </w:p>
          <w:p w:rsidR="007D2C25" w:rsidRPr="00E87C5D" w:rsidRDefault="00A75E83" w:rsidP="00092DDA">
            <w:pPr>
              <w:pStyle w:val="aa"/>
              <w:numPr>
                <w:ilvl w:val="0"/>
                <w:numId w:val="3"/>
              </w:numPr>
              <w:tabs>
                <w:tab w:val="left" w:pos="183"/>
                <w:tab w:val="left" w:pos="636"/>
              </w:tabs>
              <w:ind w:left="-12" w:firstLine="0"/>
              <w:jc w:val="both"/>
              <w:rPr>
                <w:rFonts w:ascii="Sylfaen" w:eastAsia="Merriweather" w:hAnsi="Sylfaen" w:cs="Merriweather"/>
                <w:sz w:val="20"/>
                <w:szCs w:val="20"/>
              </w:rPr>
            </w:pPr>
            <w:r>
              <w:rPr>
                <w:rFonts w:ascii="Sylfaen" w:eastAsia="Arial Unicode MS" w:hAnsi="Sylfaen" w:cs="Arial Unicode MS"/>
                <w:sz w:val="20"/>
                <w:szCs w:val="20"/>
              </w:rPr>
              <w:t>სწორად ახასიათებს</w:t>
            </w:r>
            <w:r w:rsidR="00B36B36" w:rsidRPr="00A75E83">
              <w:rPr>
                <w:rFonts w:ascii="Sylfaen" w:eastAsia="Arial Unicode MS" w:hAnsi="Sylfaen" w:cs="Arial Unicode MS"/>
                <w:sz w:val="20"/>
                <w:szCs w:val="20"/>
              </w:rPr>
              <w:t xml:space="preserve"> სიმს</w:t>
            </w:r>
            <w:r w:rsidR="00E87C5D" w:rsidRPr="00A75E83">
              <w:rPr>
                <w:rFonts w:ascii="Sylfaen" w:eastAsia="Arial Unicode MS" w:hAnsi="Sylfaen" w:cs="Arial Unicode MS"/>
                <w:sz w:val="20"/>
                <w:szCs w:val="20"/>
              </w:rPr>
              <w:t>ი</w:t>
            </w:r>
            <w:r w:rsidR="00B36B36" w:rsidRPr="00A75E83">
              <w:rPr>
                <w:rFonts w:ascii="Sylfaen" w:eastAsia="Arial Unicode MS" w:hAnsi="Sylfaen" w:cs="Arial Unicode MS"/>
                <w:sz w:val="20"/>
                <w:szCs w:val="20"/>
              </w:rPr>
              <w:t>ვნეების დროს ბიოფსიური მასალის სადიაგნოსტიკო მნიშვნელობა</w:t>
            </w:r>
            <w:r>
              <w:rPr>
                <w:rFonts w:ascii="Sylfaen" w:eastAsia="Arial Unicode MS" w:hAnsi="Sylfaen" w:cs="Arial Unicode MS"/>
                <w:sz w:val="20"/>
                <w:szCs w:val="20"/>
              </w:rPr>
              <w:t>ს</w:t>
            </w:r>
            <w:r w:rsidR="00E87C5D" w:rsidRPr="00A75E83">
              <w:rPr>
                <w:rFonts w:ascii="Sylfaen" w:eastAsia="Arial Unicode MS" w:hAnsi="Sylfaen" w:cs="Arial Unicode MS"/>
                <w:sz w:val="20"/>
                <w:szCs w:val="20"/>
              </w:rPr>
              <w:t>.</w:t>
            </w:r>
          </w:p>
        </w:tc>
        <w:tc>
          <w:tcPr>
            <w:tcW w:w="1721" w:type="pct"/>
            <w:tcBorders>
              <w:bottom w:val="single" w:sz="4" w:space="0" w:color="auto"/>
            </w:tcBorders>
          </w:tcPr>
          <w:p w:rsidR="009750BD" w:rsidRPr="00E87C5D" w:rsidRDefault="007D2C25" w:rsidP="006606DC">
            <w:pPr>
              <w:jc w:val="both"/>
              <w:rPr>
                <w:rFonts w:ascii="Sylfaen" w:eastAsia="Merriweather" w:hAnsi="Sylfaen" w:cs="Merriweather"/>
                <w:sz w:val="20"/>
                <w:szCs w:val="20"/>
              </w:rPr>
            </w:pPr>
            <w:r w:rsidRPr="00A75E83">
              <w:rPr>
                <w:rFonts w:ascii="Sylfaen" w:eastAsia="Arial Unicode MS" w:hAnsi="Sylfaen" w:cs="Arial Unicode MS"/>
                <w:b/>
                <w:sz w:val="20"/>
                <w:szCs w:val="20"/>
              </w:rPr>
              <w:t>უჯრედის</w:t>
            </w:r>
            <w:r w:rsidR="00E87C5D" w:rsidRPr="00A75E83">
              <w:rPr>
                <w:rFonts w:ascii="Sylfaen" w:eastAsia="Arial Unicode MS" w:hAnsi="Sylfaen" w:cs="Arial Unicode MS"/>
                <w:b/>
                <w:sz w:val="20"/>
                <w:szCs w:val="20"/>
              </w:rPr>
              <w:t>ა</w:t>
            </w:r>
            <w:r w:rsidRPr="00A75E83">
              <w:rPr>
                <w:rFonts w:ascii="Sylfaen" w:eastAsia="Arial Unicode MS" w:hAnsi="Sylfaen" w:cs="Arial Unicode MS"/>
                <w:b/>
                <w:sz w:val="20"/>
                <w:szCs w:val="20"/>
              </w:rPr>
              <w:t xml:space="preserve"> და ქსოვილის </w:t>
            </w:r>
            <w:r w:rsidR="00B703F6" w:rsidRPr="00A75E83">
              <w:rPr>
                <w:rFonts w:ascii="Sylfaen" w:eastAsia="Arial Unicode MS" w:hAnsi="Sylfaen" w:cs="Arial Unicode MS"/>
                <w:b/>
                <w:sz w:val="20"/>
                <w:szCs w:val="20"/>
              </w:rPr>
              <w:t>დაზიანებით</w:t>
            </w:r>
            <w:r w:rsidRPr="00A75E83">
              <w:rPr>
                <w:rFonts w:ascii="Sylfaen" w:eastAsia="Arial Unicode MS" w:hAnsi="Sylfaen" w:cs="Arial Unicode MS"/>
                <w:b/>
                <w:sz w:val="20"/>
                <w:szCs w:val="20"/>
              </w:rPr>
              <w:t xml:space="preserve"> მიმდინარე </w:t>
            </w:r>
            <w:r w:rsidR="00B703F6" w:rsidRPr="00A75E83">
              <w:rPr>
                <w:rFonts w:ascii="Sylfaen" w:eastAsia="Arial Unicode MS" w:hAnsi="Sylfaen" w:cs="Arial Unicode MS"/>
                <w:b/>
                <w:sz w:val="20"/>
                <w:szCs w:val="20"/>
              </w:rPr>
              <w:t xml:space="preserve"> პათოლოგიური</w:t>
            </w:r>
            <w:r w:rsidR="001D6B2C" w:rsidRPr="00A75E83">
              <w:rPr>
                <w:rFonts w:ascii="Sylfaen" w:eastAsia="Arial Unicode MS" w:hAnsi="Sylfaen" w:cs="Arial Unicode MS"/>
                <w:b/>
                <w:sz w:val="20"/>
                <w:szCs w:val="20"/>
              </w:rPr>
              <w:t xml:space="preserve"> </w:t>
            </w:r>
            <w:r w:rsidRPr="00A75E83">
              <w:rPr>
                <w:rFonts w:ascii="Sylfaen" w:eastAsia="Arial Unicode MS" w:hAnsi="Sylfaen" w:cs="Arial Unicode MS"/>
                <w:b/>
                <w:sz w:val="20"/>
                <w:szCs w:val="20"/>
              </w:rPr>
              <w:t>პროცესები:</w:t>
            </w:r>
            <w:r w:rsidR="00D84CB5">
              <w:rPr>
                <w:rFonts w:ascii="Sylfaen" w:eastAsia="Arial Unicode MS" w:hAnsi="Sylfaen" w:cs="Arial Unicode MS"/>
                <w:b/>
                <w:sz w:val="20"/>
                <w:szCs w:val="20"/>
                <w:lang w:val="en-US"/>
              </w:rPr>
              <w:t xml:space="preserve">  </w:t>
            </w:r>
            <w:r w:rsidR="001C1C3E" w:rsidRPr="00A75E83">
              <w:rPr>
                <w:rFonts w:ascii="Sylfaen" w:eastAsia="Arial Unicode MS" w:hAnsi="Sylfaen" w:cs="Arial Unicode MS"/>
                <w:sz w:val="20"/>
                <w:szCs w:val="20"/>
              </w:rPr>
              <w:t>სიკვდილი და მისი განვითარების თავისებურებანი</w:t>
            </w:r>
            <w:r w:rsidR="00B36B36" w:rsidRPr="00A75E83">
              <w:rPr>
                <w:rFonts w:ascii="Sylfaen" w:eastAsia="Arial Unicode MS" w:hAnsi="Sylfaen" w:cs="Arial Unicode MS"/>
                <w:sz w:val="20"/>
                <w:szCs w:val="20"/>
              </w:rPr>
              <w:t xml:space="preserve"> და პათომორფოლოგია</w:t>
            </w:r>
            <w:r w:rsidR="00D84CB5">
              <w:rPr>
                <w:rFonts w:ascii="Sylfaen" w:eastAsia="Arial Unicode MS" w:hAnsi="Sylfaen" w:cs="Arial Unicode MS"/>
                <w:sz w:val="20"/>
                <w:szCs w:val="20"/>
                <w:lang w:val="en-US"/>
              </w:rPr>
              <w:t xml:space="preserve">; </w:t>
            </w:r>
            <w:r w:rsidR="00B703F6" w:rsidRPr="00E87C5D">
              <w:rPr>
                <w:rFonts w:ascii="Sylfaen" w:eastAsia="Arial Unicode MS" w:hAnsi="Sylfaen" w:cs="Arial Unicode MS"/>
                <w:sz w:val="20"/>
                <w:szCs w:val="20"/>
              </w:rPr>
              <w:t>ნეკროზი</w:t>
            </w:r>
            <w:r w:rsidR="001D6B2C" w:rsidRPr="00E87C5D">
              <w:rPr>
                <w:rFonts w:ascii="Sylfaen" w:eastAsia="Arial Unicode MS" w:hAnsi="Sylfaen" w:cs="Arial Unicode MS"/>
                <w:sz w:val="20"/>
                <w:szCs w:val="20"/>
              </w:rPr>
              <w:t xml:space="preserve"> და მისი პათომორფოლოგია</w:t>
            </w:r>
            <w:r w:rsidR="00D84CB5">
              <w:rPr>
                <w:rFonts w:ascii="Sylfaen" w:eastAsia="Arial Unicode MS" w:hAnsi="Sylfaen" w:cs="Arial Unicode MS"/>
                <w:sz w:val="20"/>
                <w:szCs w:val="20"/>
                <w:lang w:val="en-US"/>
              </w:rPr>
              <w:t xml:space="preserve">; </w:t>
            </w:r>
            <w:r w:rsidR="00B703F6" w:rsidRPr="00E87C5D">
              <w:rPr>
                <w:rFonts w:ascii="Sylfaen" w:eastAsia="Arial Unicode MS" w:hAnsi="Sylfaen" w:cs="Arial Unicode MS"/>
                <w:sz w:val="20"/>
                <w:szCs w:val="20"/>
              </w:rPr>
              <w:t>დისტროფიები</w:t>
            </w:r>
            <w:r w:rsidR="00B36B36" w:rsidRPr="00E87C5D">
              <w:rPr>
                <w:rFonts w:ascii="Sylfaen" w:eastAsia="Arial Unicode MS" w:hAnsi="Sylfaen" w:cs="Arial Unicode MS"/>
                <w:sz w:val="20"/>
                <w:szCs w:val="20"/>
              </w:rPr>
              <w:t xml:space="preserve"> და მათი პათომორფოლოგიური თავისებურებები</w:t>
            </w:r>
            <w:r w:rsidR="00D84CB5">
              <w:rPr>
                <w:rFonts w:ascii="Sylfaen" w:eastAsia="Arial Unicode MS" w:hAnsi="Sylfaen" w:cs="Arial Unicode MS"/>
                <w:sz w:val="20"/>
                <w:szCs w:val="20"/>
                <w:lang w:val="en-US"/>
              </w:rPr>
              <w:t xml:space="preserve">; </w:t>
            </w:r>
            <w:r w:rsidR="00B703F6" w:rsidRPr="00E87C5D">
              <w:rPr>
                <w:rFonts w:ascii="Sylfaen" w:eastAsia="Arial Unicode MS" w:hAnsi="Sylfaen" w:cs="Arial Unicode MS"/>
                <w:sz w:val="20"/>
                <w:szCs w:val="20"/>
              </w:rPr>
              <w:t>ანთება</w:t>
            </w:r>
            <w:r w:rsidR="001D6B2C" w:rsidRPr="00E87C5D">
              <w:rPr>
                <w:rFonts w:ascii="Sylfaen" w:eastAsia="Arial Unicode MS" w:hAnsi="Sylfaen" w:cs="Arial Unicode MS"/>
                <w:sz w:val="20"/>
                <w:szCs w:val="20"/>
              </w:rPr>
              <w:t>,</w:t>
            </w:r>
            <w:r w:rsidR="00E87C5D">
              <w:rPr>
                <w:rFonts w:ascii="Sylfaen" w:eastAsia="Arial Unicode MS" w:hAnsi="Sylfaen" w:cs="Arial Unicode MS"/>
                <w:sz w:val="20"/>
                <w:szCs w:val="20"/>
              </w:rPr>
              <w:t xml:space="preserve"> </w:t>
            </w:r>
            <w:r w:rsidR="001D6B2C" w:rsidRPr="00E87C5D">
              <w:rPr>
                <w:rFonts w:ascii="Sylfaen" w:eastAsia="Arial Unicode MS" w:hAnsi="Sylfaen" w:cs="Arial Unicode MS"/>
                <w:sz w:val="20"/>
                <w:szCs w:val="20"/>
              </w:rPr>
              <w:t>მიზეზები,</w:t>
            </w:r>
            <w:r w:rsidR="00E87C5D">
              <w:rPr>
                <w:rFonts w:ascii="Sylfaen" w:eastAsia="Arial Unicode MS" w:hAnsi="Sylfaen" w:cs="Arial Unicode MS"/>
                <w:sz w:val="20"/>
                <w:szCs w:val="20"/>
              </w:rPr>
              <w:t xml:space="preserve"> </w:t>
            </w:r>
            <w:r w:rsidR="00CD1216">
              <w:rPr>
                <w:rFonts w:ascii="Sylfaen" w:eastAsia="Arial Unicode MS" w:hAnsi="Sylfaen" w:cs="Arial Unicode MS"/>
                <w:sz w:val="20"/>
                <w:szCs w:val="20"/>
              </w:rPr>
              <w:t>ს</w:t>
            </w:r>
            <w:r w:rsidR="001D6B2C" w:rsidRPr="00E87C5D">
              <w:rPr>
                <w:rFonts w:ascii="Sylfaen" w:eastAsia="Arial Unicode MS" w:hAnsi="Sylfaen" w:cs="Arial Unicode MS"/>
                <w:sz w:val="20"/>
                <w:szCs w:val="20"/>
              </w:rPr>
              <w:t>ახე</w:t>
            </w:r>
            <w:r w:rsidR="00CD1216">
              <w:rPr>
                <w:rFonts w:ascii="Sylfaen" w:eastAsia="Arial Unicode MS" w:hAnsi="Sylfaen" w:cs="Arial Unicode MS"/>
                <w:sz w:val="20"/>
                <w:szCs w:val="20"/>
              </w:rPr>
              <w:t>ე</w:t>
            </w:r>
            <w:r w:rsidR="001D6B2C" w:rsidRPr="00E87C5D">
              <w:rPr>
                <w:rFonts w:ascii="Sylfaen" w:eastAsia="Arial Unicode MS" w:hAnsi="Sylfaen" w:cs="Arial Unicode MS"/>
                <w:sz w:val="20"/>
                <w:szCs w:val="20"/>
              </w:rPr>
              <w:t>ბი,</w:t>
            </w:r>
            <w:r w:rsidR="00E87C5D">
              <w:rPr>
                <w:rFonts w:ascii="Sylfaen" w:eastAsia="Arial Unicode MS" w:hAnsi="Sylfaen" w:cs="Arial Unicode MS"/>
                <w:sz w:val="20"/>
                <w:szCs w:val="20"/>
              </w:rPr>
              <w:t xml:space="preserve"> </w:t>
            </w:r>
            <w:r w:rsidR="001D6B2C" w:rsidRPr="00E87C5D">
              <w:rPr>
                <w:rFonts w:ascii="Sylfaen" w:eastAsia="Arial Unicode MS" w:hAnsi="Sylfaen" w:cs="Arial Unicode MS"/>
                <w:sz w:val="20"/>
                <w:szCs w:val="20"/>
              </w:rPr>
              <w:t>ანთების გამოსავალი.</w:t>
            </w:r>
            <w:r w:rsidR="00B36B36" w:rsidRPr="00E87C5D">
              <w:rPr>
                <w:rFonts w:ascii="Sylfaen" w:eastAsia="Arial Unicode MS" w:hAnsi="Sylfaen" w:cs="Arial Unicode MS"/>
                <w:sz w:val="20"/>
                <w:szCs w:val="20"/>
              </w:rPr>
              <w:t xml:space="preserve"> სპ</w:t>
            </w:r>
            <w:r w:rsidR="001D6B2C" w:rsidRPr="00E87C5D">
              <w:rPr>
                <w:rFonts w:ascii="Sylfaen" w:eastAsia="Arial Unicode MS" w:hAnsi="Sylfaen" w:cs="Arial Unicode MS"/>
                <w:sz w:val="20"/>
                <w:szCs w:val="20"/>
              </w:rPr>
              <w:t>ეციფიკური ანთებითი პროცესები და მისი პათომორფოლოგია.</w:t>
            </w:r>
            <w:r w:rsidR="00D84CB5">
              <w:rPr>
                <w:rFonts w:ascii="Sylfaen" w:eastAsia="Arial Unicode MS" w:hAnsi="Sylfaen" w:cs="Arial Unicode MS"/>
                <w:sz w:val="20"/>
                <w:szCs w:val="20"/>
                <w:lang w:val="en-US"/>
              </w:rPr>
              <w:t xml:space="preserve"> </w:t>
            </w:r>
            <w:r w:rsidR="001D6B2C" w:rsidRPr="00E87C5D">
              <w:rPr>
                <w:rFonts w:ascii="Sylfaen" w:eastAsia="Arial Unicode MS" w:hAnsi="Sylfaen" w:cs="Arial Unicode MS"/>
                <w:sz w:val="20"/>
                <w:szCs w:val="20"/>
              </w:rPr>
              <w:t>სიმსივნეები</w:t>
            </w:r>
            <w:r w:rsidR="00E87C5D">
              <w:rPr>
                <w:rFonts w:ascii="Sylfaen" w:eastAsia="Arial Unicode MS" w:hAnsi="Sylfaen" w:cs="Arial Unicode MS"/>
                <w:sz w:val="20"/>
                <w:szCs w:val="20"/>
              </w:rPr>
              <w:t xml:space="preserve">, </w:t>
            </w:r>
            <w:r w:rsidR="001D6B2C" w:rsidRPr="00E87C5D">
              <w:rPr>
                <w:rFonts w:ascii="Sylfaen" w:eastAsia="Arial Unicode MS" w:hAnsi="Sylfaen" w:cs="Arial Unicode MS"/>
                <w:sz w:val="20"/>
                <w:szCs w:val="20"/>
              </w:rPr>
              <w:t>ჭეშმარიტი სიმსივნეების დამახასიათებელი თვისებები,</w:t>
            </w:r>
            <w:r w:rsidR="000650E9" w:rsidRPr="00E87C5D">
              <w:rPr>
                <w:rFonts w:ascii="Sylfaen" w:eastAsia="Arial Unicode MS" w:hAnsi="Sylfaen" w:cs="Arial Unicode MS"/>
                <w:sz w:val="20"/>
                <w:szCs w:val="20"/>
              </w:rPr>
              <w:t xml:space="preserve"> განვითარების თავისებურებები,</w:t>
            </w:r>
            <w:r w:rsidR="00DD13C8" w:rsidRPr="00E87C5D">
              <w:rPr>
                <w:rFonts w:ascii="Sylfaen" w:eastAsia="Arial Unicode MS" w:hAnsi="Sylfaen" w:cs="Arial Unicode MS"/>
                <w:sz w:val="20"/>
                <w:szCs w:val="20"/>
              </w:rPr>
              <w:t xml:space="preserve"> </w:t>
            </w:r>
            <w:r w:rsidR="000650E9" w:rsidRPr="00E87C5D">
              <w:rPr>
                <w:rFonts w:ascii="Sylfaen" w:eastAsia="Arial Unicode MS" w:hAnsi="Sylfaen" w:cs="Arial Unicode MS"/>
                <w:sz w:val="20"/>
                <w:szCs w:val="20"/>
              </w:rPr>
              <w:t>კლასიფიკაცია,</w:t>
            </w:r>
            <w:r w:rsidR="00DD13C8" w:rsidRPr="00E87C5D">
              <w:rPr>
                <w:rFonts w:ascii="Sylfaen" w:eastAsia="Arial Unicode MS" w:hAnsi="Sylfaen" w:cs="Arial Unicode MS"/>
                <w:sz w:val="20"/>
                <w:szCs w:val="20"/>
              </w:rPr>
              <w:t xml:space="preserve"> </w:t>
            </w:r>
            <w:r w:rsidR="000650E9" w:rsidRPr="00E87C5D">
              <w:rPr>
                <w:rFonts w:ascii="Sylfaen" w:eastAsia="Arial Unicode MS" w:hAnsi="Sylfaen" w:cs="Arial Unicode MS"/>
                <w:sz w:val="20"/>
                <w:szCs w:val="20"/>
              </w:rPr>
              <w:t>მეტასტაზი, რეციდივი</w:t>
            </w:r>
          </w:p>
        </w:tc>
        <w:tc>
          <w:tcPr>
            <w:tcW w:w="584" w:type="pct"/>
            <w:tcBorders>
              <w:bottom w:val="single" w:sz="4" w:space="0" w:color="auto"/>
            </w:tcBorders>
          </w:tcPr>
          <w:p w:rsidR="006606DC" w:rsidRDefault="006606DC" w:rsidP="006606DC">
            <w:pPr>
              <w:pStyle w:val="aa"/>
              <w:ind w:left="260"/>
              <w:rPr>
                <w:rFonts w:ascii="Sylfaen" w:eastAsia="Arial Unicode MS" w:hAnsi="Sylfaen" w:cs="Arial Unicode MS"/>
                <w:sz w:val="20"/>
                <w:szCs w:val="20"/>
              </w:rPr>
            </w:pPr>
          </w:p>
          <w:p w:rsidR="006606DC" w:rsidRDefault="006606DC" w:rsidP="006606DC">
            <w:pPr>
              <w:pStyle w:val="aa"/>
              <w:ind w:left="260"/>
              <w:rPr>
                <w:rFonts w:ascii="Sylfaen" w:eastAsia="Arial Unicode MS" w:hAnsi="Sylfaen" w:cs="Arial Unicode MS"/>
                <w:sz w:val="20"/>
                <w:szCs w:val="20"/>
              </w:rPr>
            </w:pPr>
          </w:p>
          <w:p w:rsidR="006606DC" w:rsidRDefault="006606DC" w:rsidP="006606DC">
            <w:pPr>
              <w:pStyle w:val="aa"/>
              <w:ind w:left="260"/>
              <w:rPr>
                <w:rFonts w:ascii="Sylfaen" w:eastAsia="Arial Unicode MS" w:hAnsi="Sylfaen" w:cs="Arial Unicode MS"/>
                <w:sz w:val="20"/>
                <w:szCs w:val="20"/>
              </w:rPr>
            </w:pPr>
          </w:p>
          <w:p w:rsidR="006606DC" w:rsidRDefault="006606DC" w:rsidP="006606DC">
            <w:pPr>
              <w:pStyle w:val="aa"/>
              <w:ind w:left="260"/>
              <w:rPr>
                <w:rFonts w:ascii="Sylfaen" w:eastAsia="Arial Unicode MS" w:hAnsi="Sylfaen" w:cs="Arial Unicode MS"/>
                <w:sz w:val="20"/>
                <w:szCs w:val="20"/>
              </w:rPr>
            </w:pPr>
          </w:p>
          <w:p w:rsidR="006606DC" w:rsidRDefault="006606DC" w:rsidP="006606DC">
            <w:pPr>
              <w:pStyle w:val="aa"/>
              <w:ind w:left="260"/>
              <w:rPr>
                <w:rFonts w:ascii="Sylfaen" w:eastAsia="Arial Unicode MS" w:hAnsi="Sylfaen" w:cs="Arial Unicode MS"/>
                <w:sz w:val="20"/>
                <w:szCs w:val="20"/>
              </w:rPr>
            </w:pPr>
          </w:p>
          <w:p w:rsidR="006606DC" w:rsidRDefault="006606DC" w:rsidP="006606DC">
            <w:pPr>
              <w:pStyle w:val="aa"/>
              <w:ind w:left="260"/>
              <w:rPr>
                <w:rFonts w:ascii="Sylfaen" w:eastAsia="Arial Unicode MS" w:hAnsi="Sylfaen" w:cs="Arial Unicode MS"/>
                <w:sz w:val="20"/>
                <w:szCs w:val="20"/>
              </w:rPr>
            </w:pPr>
          </w:p>
          <w:p w:rsidR="00DD13C8" w:rsidRPr="00E87C5D" w:rsidRDefault="007D2C25" w:rsidP="006606DC">
            <w:pPr>
              <w:pStyle w:val="aa"/>
              <w:ind w:left="260"/>
              <w:rPr>
                <w:rFonts w:ascii="Sylfaen" w:eastAsia="Merriweather" w:hAnsi="Sylfaen" w:cs="Merriweather"/>
                <w:sz w:val="20"/>
                <w:szCs w:val="20"/>
              </w:rPr>
            </w:pPr>
            <w:r w:rsidRPr="00E87C5D">
              <w:rPr>
                <w:rFonts w:ascii="Sylfaen" w:eastAsia="Arial Unicode MS" w:hAnsi="Sylfaen" w:cs="Arial Unicode MS"/>
                <w:sz w:val="20"/>
                <w:szCs w:val="20"/>
              </w:rPr>
              <w:t>გამოკითხვა</w:t>
            </w:r>
          </w:p>
        </w:tc>
      </w:tr>
      <w:tr w:rsidR="009E716F" w:rsidRPr="00E87C5D" w:rsidTr="00E86DAE">
        <w:trPr>
          <w:trHeight w:val="3427"/>
          <w:jc w:val="center"/>
        </w:trPr>
        <w:tc>
          <w:tcPr>
            <w:tcW w:w="802" w:type="pct"/>
            <w:tcBorders>
              <w:bottom w:val="single" w:sz="4" w:space="0" w:color="auto"/>
            </w:tcBorders>
            <w:shd w:val="clear" w:color="auto" w:fill="auto"/>
          </w:tcPr>
          <w:p w:rsidR="009E716F" w:rsidRPr="00A75E83" w:rsidRDefault="009E716F" w:rsidP="00B34BB4">
            <w:pPr>
              <w:pStyle w:val="aa"/>
              <w:numPr>
                <w:ilvl w:val="0"/>
                <w:numId w:val="2"/>
              </w:numPr>
              <w:tabs>
                <w:tab w:val="left" w:pos="199"/>
              </w:tabs>
              <w:ind w:left="0" w:hanging="71"/>
              <w:jc w:val="both"/>
              <w:rPr>
                <w:rFonts w:ascii="Sylfaen" w:eastAsia="Arial Unicode MS" w:hAnsi="Sylfaen" w:cs="Arial Unicode MS"/>
                <w:sz w:val="20"/>
                <w:szCs w:val="20"/>
              </w:rPr>
            </w:pPr>
            <w:r w:rsidRPr="00A75E83">
              <w:rPr>
                <w:rFonts w:ascii="Sylfaen" w:eastAsia="Arial Unicode MS" w:hAnsi="Sylfaen" w:cs="Arial Unicode MS"/>
                <w:sz w:val="20"/>
                <w:szCs w:val="20"/>
              </w:rPr>
              <w:t>შეგუებითი (ადაპტაციური) და კომპენსაციური პროცესები</w:t>
            </w:r>
            <w:r w:rsidR="00E87C5D" w:rsidRPr="00A75E83">
              <w:rPr>
                <w:rFonts w:ascii="Sylfaen" w:eastAsia="Arial Unicode MS" w:hAnsi="Sylfaen" w:cs="Arial Unicode MS"/>
                <w:sz w:val="20"/>
                <w:szCs w:val="20"/>
              </w:rPr>
              <w:t>ს აღწერა</w:t>
            </w:r>
          </w:p>
        </w:tc>
        <w:tc>
          <w:tcPr>
            <w:tcW w:w="1893" w:type="pct"/>
            <w:tcBorders>
              <w:bottom w:val="single" w:sz="4" w:space="0" w:color="auto"/>
            </w:tcBorders>
            <w:shd w:val="clear" w:color="auto" w:fill="auto"/>
          </w:tcPr>
          <w:p w:rsidR="009E716F" w:rsidRPr="00E87C5D" w:rsidRDefault="00C73977" w:rsidP="00B34BB4">
            <w:pPr>
              <w:numPr>
                <w:ilvl w:val="0"/>
                <w:numId w:val="4"/>
              </w:numPr>
              <w:tabs>
                <w:tab w:val="left" w:pos="223"/>
                <w:tab w:val="left" w:pos="660"/>
              </w:tabs>
              <w:ind w:left="-47" w:firstLine="0"/>
              <w:contextualSpacing/>
              <w:jc w:val="both"/>
              <w:rPr>
                <w:rFonts w:ascii="Sylfaen" w:eastAsia="Arial Unicode MS" w:hAnsi="Sylfaen" w:cs="Arial Unicode MS"/>
                <w:sz w:val="20"/>
                <w:szCs w:val="20"/>
              </w:rPr>
            </w:pPr>
            <w:r w:rsidRPr="00E87C5D">
              <w:rPr>
                <w:rFonts w:ascii="Sylfaen" w:eastAsia="Arial Unicode MS" w:hAnsi="Sylfaen" w:cs="Arial Unicode MS"/>
                <w:sz w:val="20"/>
                <w:szCs w:val="20"/>
              </w:rPr>
              <w:t>სწ</w:t>
            </w:r>
            <w:r w:rsidR="009E716F" w:rsidRPr="00E87C5D">
              <w:rPr>
                <w:rFonts w:ascii="Sylfaen" w:eastAsia="Arial Unicode MS" w:hAnsi="Sylfaen" w:cs="Arial Unicode MS"/>
                <w:sz w:val="20"/>
                <w:szCs w:val="20"/>
              </w:rPr>
              <w:t>ორად აღწერს ადაპტაციურ</w:t>
            </w:r>
            <w:r w:rsidR="00E87C5D">
              <w:rPr>
                <w:rFonts w:ascii="Sylfaen" w:eastAsia="Arial Unicode MS" w:hAnsi="Sylfaen" w:cs="Arial Unicode MS"/>
                <w:sz w:val="20"/>
                <w:szCs w:val="20"/>
              </w:rPr>
              <w:t>ი</w:t>
            </w:r>
            <w:r w:rsidR="009E716F" w:rsidRPr="00E87C5D">
              <w:rPr>
                <w:rFonts w:ascii="Sylfaen" w:eastAsia="Arial Unicode MS" w:hAnsi="Sylfaen" w:cs="Arial Unicode MS"/>
                <w:sz w:val="20"/>
                <w:szCs w:val="20"/>
              </w:rPr>
              <w:t xml:space="preserve"> და კომპენსაციური პროცესების გამოვლენას და მის მნიშვნელობას</w:t>
            </w:r>
            <w:r w:rsidR="00A75E83">
              <w:rPr>
                <w:rFonts w:ascii="Sylfaen" w:eastAsia="Arial Unicode MS" w:hAnsi="Sylfaen" w:cs="Arial Unicode MS"/>
                <w:sz w:val="20"/>
                <w:szCs w:val="20"/>
              </w:rPr>
              <w:t>;</w:t>
            </w:r>
            <w:r w:rsidR="009E716F" w:rsidRPr="00E87C5D">
              <w:rPr>
                <w:rFonts w:ascii="Sylfaen" w:eastAsia="Arial Unicode MS" w:hAnsi="Sylfaen" w:cs="Arial Unicode MS"/>
                <w:sz w:val="20"/>
                <w:szCs w:val="20"/>
              </w:rPr>
              <w:t xml:space="preserve"> </w:t>
            </w:r>
          </w:p>
          <w:p w:rsidR="00C73977" w:rsidRPr="00E87C5D" w:rsidRDefault="00C73977" w:rsidP="00B34BB4">
            <w:pPr>
              <w:numPr>
                <w:ilvl w:val="0"/>
                <w:numId w:val="4"/>
              </w:numPr>
              <w:tabs>
                <w:tab w:val="left" w:pos="223"/>
                <w:tab w:val="left" w:pos="660"/>
              </w:tabs>
              <w:ind w:left="-47" w:firstLine="0"/>
              <w:contextualSpacing/>
              <w:jc w:val="both"/>
              <w:rPr>
                <w:rFonts w:ascii="Sylfaen" w:eastAsia="Arial Unicode MS" w:hAnsi="Sylfaen" w:cs="Arial Unicode MS"/>
                <w:sz w:val="20"/>
                <w:szCs w:val="20"/>
              </w:rPr>
            </w:pPr>
            <w:r w:rsidRPr="00E87C5D">
              <w:rPr>
                <w:rFonts w:ascii="Sylfaen" w:eastAsia="Arial Unicode MS" w:hAnsi="Sylfaen" w:cs="Arial Unicode MS"/>
                <w:sz w:val="20"/>
                <w:szCs w:val="20"/>
              </w:rPr>
              <w:t>სწორად აღწერს შემაერთებელი,</w:t>
            </w:r>
            <w:r w:rsidR="001C1C3E" w:rsidRPr="00E87C5D">
              <w:rPr>
                <w:rFonts w:ascii="Sylfaen" w:eastAsia="Arial Unicode MS" w:hAnsi="Sylfaen" w:cs="Arial Unicode MS"/>
                <w:sz w:val="20"/>
                <w:szCs w:val="20"/>
              </w:rPr>
              <w:t xml:space="preserve"> </w:t>
            </w:r>
            <w:r w:rsidRPr="00E87C5D">
              <w:rPr>
                <w:rFonts w:ascii="Sylfaen" w:eastAsia="Arial Unicode MS" w:hAnsi="Sylfaen" w:cs="Arial Unicode MS"/>
                <w:sz w:val="20"/>
                <w:szCs w:val="20"/>
              </w:rPr>
              <w:t>ეპითელური,</w:t>
            </w:r>
            <w:r w:rsidR="00E87C5D">
              <w:rPr>
                <w:rFonts w:ascii="Sylfaen" w:eastAsia="Arial Unicode MS" w:hAnsi="Sylfaen" w:cs="Arial Unicode MS"/>
                <w:sz w:val="20"/>
                <w:szCs w:val="20"/>
              </w:rPr>
              <w:t xml:space="preserve"> </w:t>
            </w:r>
            <w:r w:rsidRPr="00E87C5D">
              <w:rPr>
                <w:rFonts w:ascii="Sylfaen" w:eastAsia="Arial Unicode MS" w:hAnsi="Sylfaen" w:cs="Arial Unicode MS"/>
                <w:sz w:val="20"/>
                <w:szCs w:val="20"/>
              </w:rPr>
              <w:t xml:space="preserve">კუნთოვანი და ნერვული </w:t>
            </w:r>
            <w:r w:rsidRPr="00A75E83">
              <w:rPr>
                <w:rFonts w:ascii="Sylfaen" w:eastAsia="Arial Unicode MS" w:hAnsi="Sylfaen" w:cs="Arial Unicode MS"/>
                <w:b/>
                <w:sz w:val="20"/>
                <w:szCs w:val="20"/>
              </w:rPr>
              <w:t xml:space="preserve">ქსოვილის </w:t>
            </w:r>
            <w:r w:rsidR="001C1C3E" w:rsidRPr="00A75E83">
              <w:rPr>
                <w:rFonts w:ascii="Sylfaen" w:eastAsia="Arial Unicode MS" w:hAnsi="Sylfaen" w:cs="Arial Unicode MS"/>
                <w:b/>
                <w:sz w:val="20"/>
                <w:szCs w:val="20"/>
              </w:rPr>
              <w:t>რეგენარაციი</w:t>
            </w:r>
            <w:r w:rsidRPr="00A75E83">
              <w:rPr>
                <w:rFonts w:ascii="Sylfaen" w:eastAsia="Arial Unicode MS" w:hAnsi="Sylfaen" w:cs="Arial Unicode MS"/>
                <w:b/>
                <w:sz w:val="20"/>
                <w:szCs w:val="20"/>
              </w:rPr>
              <w:t>ს</w:t>
            </w:r>
            <w:r w:rsidR="001C1C3E" w:rsidRPr="00A75E83">
              <w:rPr>
                <w:rFonts w:ascii="Sylfaen" w:eastAsia="Arial Unicode MS" w:hAnsi="Sylfaen" w:cs="Arial Unicode MS"/>
                <w:b/>
                <w:sz w:val="20"/>
                <w:szCs w:val="20"/>
              </w:rPr>
              <w:t xml:space="preserve"> თავისებურებებს</w:t>
            </w:r>
            <w:r w:rsidR="001C1C3E" w:rsidRPr="00E87C5D">
              <w:rPr>
                <w:rFonts w:ascii="Sylfaen" w:eastAsia="Arial Unicode MS" w:hAnsi="Sylfaen" w:cs="Arial Unicode MS"/>
                <w:sz w:val="20"/>
                <w:szCs w:val="20"/>
              </w:rPr>
              <w:t xml:space="preserve"> და მნიშვნელობას</w:t>
            </w:r>
            <w:r w:rsidR="00A75E83">
              <w:rPr>
                <w:rFonts w:ascii="Sylfaen" w:eastAsia="Arial Unicode MS" w:hAnsi="Sylfaen" w:cs="Arial Unicode MS"/>
                <w:sz w:val="20"/>
                <w:szCs w:val="20"/>
              </w:rPr>
              <w:t>;</w:t>
            </w:r>
          </w:p>
          <w:p w:rsidR="00C73977" w:rsidRPr="00E87C5D" w:rsidRDefault="00C73977" w:rsidP="00B34BB4">
            <w:pPr>
              <w:numPr>
                <w:ilvl w:val="0"/>
                <w:numId w:val="4"/>
              </w:numPr>
              <w:tabs>
                <w:tab w:val="left" w:pos="223"/>
                <w:tab w:val="left" w:pos="660"/>
              </w:tabs>
              <w:ind w:left="-47" w:firstLine="0"/>
              <w:contextualSpacing/>
              <w:jc w:val="both"/>
              <w:rPr>
                <w:rFonts w:ascii="Sylfaen" w:eastAsia="Arial Unicode MS" w:hAnsi="Sylfaen" w:cs="Arial Unicode MS"/>
                <w:sz w:val="20"/>
                <w:szCs w:val="20"/>
              </w:rPr>
            </w:pPr>
            <w:r w:rsidRPr="00E87C5D">
              <w:rPr>
                <w:rFonts w:ascii="Sylfaen" w:eastAsia="Arial Unicode MS" w:hAnsi="Sylfaen" w:cs="Arial Unicode MS"/>
                <w:sz w:val="20"/>
                <w:szCs w:val="20"/>
              </w:rPr>
              <w:t xml:space="preserve">სწორად აღწერს აღორძინების პროცესზე მოქმედ ფაქტორებს  და </w:t>
            </w:r>
            <w:r w:rsidR="001C1C3E" w:rsidRPr="00E87C5D">
              <w:rPr>
                <w:rFonts w:ascii="Sylfaen" w:eastAsia="Arial Unicode MS" w:hAnsi="Sylfaen" w:cs="Arial Unicode MS"/>
                <w:sz w:val="20"/>
                <w:szCs w:val="20"/>
              </w:rPr>
              <w:t xml:space="preserve">მათ </w:t>
            </w:r>
            <w:r w:rsidRPr="00E87C5D">
              <w:rPr>
                <w:rFonts w:ascii="Sylfaen" w:eastAsia="Arial Unicode MS" w:hAnsi="Sylfaen" w:cs="Arial Unicode MS"/>
                <w:sz w:val="20"/>
                <w:szCs w:val="20"/>
              </w:rPr>
              <w:t>მნიშვნელობას</w:t>
            </w:r>
            <w:r w:rsidR="001C1C3E" w:rsidRPr="00E87C5D">
              <w:rPr>
                <w:rFonts w:ascii="Sylfaen" w:eastAsia="Arial Unicode MS" w:hAnsi="Sylfaen" w:cs="Arial Unicode MS"/>
                <w:sz w:val="20"/>
                <w:szCs w:val="20"/>
              </w:rPr>
              <w:t xml:space="preserve"> რეგენერაციის პროცესში</w:t>
            </w:r>
            <w:r w:rsidR="00A75E83">
              <w:rPr>
                <w:rFonts w:ascii="Sylfaen" w:eastAsia="Arial Unicode MS" w:hAnsi="Sylfaen" w:cs="Arial Unicode MS"/>
                <w:sz w:val="20"/>
                <w:szCs w:val="20"/>
              </w:rPr>
              <w:t>;</w:t>
            </w:r>
          </w:p>
          <w:p w:rsidR="00095DB6" w:rsidRPr="00E87C5D" w:rsidRDefault="00095DB6" w:rsidP="00B34BB4">
            <w:pPr>
              <w:numPr>
                <w:ilvl w:val="0"/>
                <w:numId w:val="4"/>
              </w:numPr>
              <w:tabs>
                <w:tab w:val="left" w:pos="223"/>
                <w:tab w:val="left" w:pos="660"/>
              </w:tabs>
              <w:ind w:left="-47" w:firstLine="0"/>
              <w:contextualSpacing/>
              <w:jc w:val="both"/>
              <w:rPr>
                <w:rFonts w:ascii="Sylfaen" w:eastAsia="Arial Unicode MS" w:hAnsi="Sylfaen" w:cs="Arial Unicode MS"/>
                <w:sz w:val="20"/>
                <w:szCs w:val="20"/>
              </w:rPr>
            </w:pPr>
            <w:r w:rsidRPr="00E87C5D">
              <w:rPr>
                <w:rFonts w:ascii="Sylfaen" w:eastAsia="Arial Unicode MS" w:hAnsi="Sylfaen" w:cs="Arial Unicode MS"/>
                <w:sz w:val="20"/>
                <w:szCs w:val="20"/>
              </w:rPr>
              <w:t xml:space="preserve">სწორად აღწერს ატროფიის, ჰიპერტროფიისა და </w:t>
            </w:r>
            <w:r w:rsidR="00E87C5D">
              <w:rPr>
                <w:rFonts w:ascii="Sylfaen" w:eastAsia="Arial Unicode MS" w:hAnsi="Sylfaen" w:cs="Arial Unicode MS"/>
                <w:sz w:val="20"/>
                <w:szCs w:val="20"/>
              </w:rPr>
              <w:t>მეტა</w:t>
            </w:r>
            <w:r w:rsidRPr="00E87C5D">
              <w:rPr>
                <w:rFonts w:ascii="Sylfaen" w:eastAsia="Arial Unicode MS" w:hAnsi="Sylfaen" w:cs="Arial Unicode MS"/>
                <w:sz w:val="20"/>
                <w:szCs w:val="20"/>
              </w:rPr>
              <w:t>პლაზიის განვითარების თავისებურებებს და მის მნიშვნელობას ორგანიზმის ადაპტაციური პროცესების განვითარებაში</w:t>
            </w:r>
            <w:r w:rsidR="00A75E83">
              <w:rPr>
                <w:rFonts w:ascii="Sylfaen" w:eastAsia="Arial Unicode MS" w:hAnsi="Sylfaen" w:cs="Arial Unicode MS"/>
                <w:sz w:val="20"/>
                <w:szCs w:val="20"/>
              </w:rPr>
              <w:t>;</w:t>
            </w:r>
          </w:p>
          <w:p w:rsidR="00095DB6" w:rsidRPr="00E87C5D" w:rsidRDefault="00095DB6" w:rsidP="00B34BB4">
            <w:pPr>
              <w:numPr>
                <w:ilvl w:val="0"/>
                <w:numId w:val="4"/>
              </w:numPr>
              <w:tabs>
                <w:tab w:val="left" w:pos="223"/>
                <w:tab w:val="left" w:pos="660"/>
              </w:tabs>
              <w:ind w:left="-47" w:firstLine="0"/>
              <w:contextualSpacing/>
              <w:jc w:val="both"/>
              <w:rPr>
                <w:rFonts w:ascii="Sylfaen" w:eastAsia="Arial Unicode MS" w:hAnsi="Sylfaen" w:cs="Arial Unicode MS"/>
                <w:sz w:val="20"/>
                <w:szCs w:val="20"/>
              </w:rPr>
            </w:pPr>
            <w:r w:rsidRPr="00E87C5D">
              <w:rPr>
                <w:rFonts w:ascii="Sylfaen" w:eastAsia="Arial Unicode MS" w:hAnsi="Sylfaen" w:cs="Arial Unicode MS"/>
                <w:sz w:val="20"/>
                <w:szCs w:val="20"/>
              </w:rPr>
              <w:t>სწორად აღწერს ჭრილობების შეხორცების მორფოლოგიურ თავისებურებებს</w:t>
            </w:r>
            <w:r w:rsidR="00E87C5D">
              <w:rPr>
                <w:rFonts w:ascii="Sylfaen" w:eastAsia="Arial Unicode MS" w:hAnsi="Sylfaen" w:cs="Arial Unicode MS"/>
                <w:sz w:val="20"/>
                <w:szCs w:val="20"/>
              </w:rPr>
              <w:t>.</w:t>
            </w:r>
            <w:r w:rsidRPr="00E87C5D">
              <w:rPr>
                <w:rFonts w:ascii="Sylfaen" w:eastAsia="Arial Unicode MS" w:hAnsi="Sylfaen" w:cs="Arial Unicode MS"/>
                <w:sz w:val="20"/>
                <w:szCs w:val="20"/>
              </w:rPr>
              <w:t xml:space="preserve"> </w:t>
            </w:r>
          </w:p>
        </w:tc>
        <w:tc>
          <w:tcPr>
            <w:tcW w:w="1721" w:type="pct"/>
            <w:tcBorders>
              <w:bottom w:val="single" w:sz="4" w:space="0" w:color="auto"/>
            </w:tcBorders>
          </w:tcPr>
          <w:p w:rsidR="009E716F" w:rsidRPr="00E87C5D" w:rsidRDefault="009E716F" w:rsidP="00FD3165">
            <w:pPr>
              <w:jc w:val="both"/>
              <w:rPr>
                <w:rFonts w:ascii="Sylfaen" w:eastAsia="Arial Unicode MS" w:hAnsi="Sylfaen" w:cs="Arial Unicode MS"/>
                <w:sz w:val="20"/>
                <w:szCs w:val="20"/>
              </w:rPr>
            </w:pPr>
            <w:r w:rsidRPr="00A75E83">
              <w:rPr>
                <w:rFonts w:ascii="Sylfaen" w:eastAsia="Arial Unicode MS" w:hAnsi="Sylfaen" w:cs="Arial Unicode MS"/>
                <w:b/>
                <w:sz w:val="20"/>
                <w:szCs w:val="20"/>
              </w:rPr>
              <w:t>ქსოვილისა და ორგანოების აღორძინება (რეგენერაცია):</w:t>
            </w:r>
            <w:r w:rsidR="00D84CB5">
              <w:rPr>
                <w:rFonts w:ascii="Sylfaen" w:eastAsia="Arial Unicode MS" w:hAnsi="Sylfaen" w:cs="Arial Unicode MS"/>
                <w:b/>
                <w:sz w:val="20"/>
                <w:szCs w:val="20"/>
                <w:lang w:val="en-US"/>
              </w:rPr>
              <w:t xml:space="preserve"> </w:t>
            </w:r>
            <w:r w:rsidRPr="00E87C5D">
              <w:rPr>
                <w:rFonts w:ascii="Sylfaen" w:eastAsia="Arial Unicode MS" w:hAnsi="Sylfaen" w:cs="Arial Unicode MS"/>
                <w:sz w:val="20"/>
                <w:szCs w:val="20"/>
              </w:rPr>
              <w:t>აღორძინებაზე მოქმედი</w:t>
            </w:r>
            <w:r w:rsidR="00C73977" w:rsidRPr="00E87C5D">
              <w:rPr>
                <w:rFonts w:ascii="Sylfaen" w:eastAsia="Arial Unicode MS" w:hAnsi="Sylfaen" w:cs="Arial Unicode MS"/>
                <w:sz w:val="20"/>
                <w:szCs w:val="20"/>
              </w:rPr>
              <w:t xml:space="preserve"> </w:t>
            </w:r>
            <w:r w:rsidRPr="00E87C5D">
              <w:rPr>
                <w:rFonts w:ascii="Sylfaen" w:eastAsia="Arial Unicode MS" w:hAnsi="Sylfaen" w:cs="Arial Unicode MS"/>
                <w:sz w:val="20"/>
                <w:szCs w:val="20"/>
              </w:rPr>
              <w:t>ფაქტორები;</w:t>
            </w:r>
            <w:r w:rsidR="00D84CB5">
              <w:rPr>
                <w:rFonts w:ascii="Sylfaen" w:eastAsia="Arial Unicode MS" w:hAnsi="Sylfaen" w:cs="Arial Unicode MS"/>
                <w:sz w:val="20"/>
                <w:szCs w:val="20"/>
                <w:lang w:val="en-US"/>
              </w:rPr>
              <w:t xml:space="preserve"> </w:t>
            </w:r>
            <w:r w:rsidRPr="00E87C5D">
              <w:rPr>
                <w:rFonts w:ascii="Sylfaen" w:eastAsia="Arial Unicode MS" w:hAnsi="Sylfaen" w:cs="Arial Unicode MS"/>
                <w:sz w:val="20"/>
                <w:szCs w:val="20"/>
              </w:rPr>
              <w:t>ცალკეული ქსოვილების აღორძინება</w:t>
            </w:r>
            <w:r w:rsidR="00A75E83">
              <w:rPr>
                <w:rFonts w:ascii="Sylfaen" w:eastAsia="Arial Unicode MS" w:hAnsi="Sylfaen" w:cs="Arial Unicode MS"/>
                <w:sz w:val="20"/>
                <w:szCs w:val="20"/>
              </w:rPr>
              <w:t>;</w:t>
            </w:r>
            <w:r w:rsidR="00D84CB5">
              <w:rPr>
                <w:rFonts w:ascii="Sylfaen" w:eastAsia="Arial Unicode MS" w:hAnsi="Sylfaen" w:cs="Arial Unicode MS"/>
                <w:sz w:val="20"/>
                <w:szCs w:val="20"/>
                <w:lang w:val="en-US"/>
              </w:rPr>
              <w:t xml:space="preserve"> </w:t>
            </w:r>
            <w:r w:rsidRPr="00E87C5D">
              <w:rPr>
                <w:rFonts w:ascii="Sylfaen" w:eastAsia="Arial Unicode MS" w:hAnsi="Sylfaen" w:cs="Arial Unicode MS"/>
                <w:sz w:val="20"/>
                <w:szCs w:val="20"/>
              </w:rPr>
              <w:t>ორგანიზაციის პროცესები (ჭრილობების შეხორცება).</w:t>
            </w:r>
            <w:r w:rsidR="00CD1216">
              <w:rPr>
                <w:rFonts w:ascii="Sylfaen" w:eastAsia="Arial Unicode MS" w:hAnsi="Sylfaen" w:cs="Arial Unicode MS"/>
                <w:sz w:val="20"/>
                <w:szCs w:val="20"/>
              </w:rPr>
              <w:t xml:space="preserve"> </w:t>
            </w:r>
            <w:r w:rsidRPr="00E87C5D">
              <w:rPr>
                <w:rFonts w:ascii="Sylfaen" w:eastAsia="Arial Unicode MS" w:hAnsi="Sylfaen" w:cs="Arial Unicode MS"/>
                <w:sz w:val="20"/>
                <w:szCs w:val="20"/>
              </w:rPr>
              <w:t>ატროფია,</w:t>
            </w:r>
            <w:r w:rsidR="00CD1216">
              <w:rPr>
                <w:rFonts w:ascii="Sylfaen" w:eastAsia="Arial Unicode MS" w:hAnsi="Sylfaen" w:cs="Arial Unicode MS"/>
                <w:sz w:val="20"/>
                <w:szCs w:val="20"/>
              </w:rPr>
              <w:t xml:space="preserve"> </w:t>
            </w:r>
            <w:r w:rsidRPr="00E87C5D">
              <w:rPr>
                <w:rFonts w:ascii="Sylfaen" w:eastAsia="Arial Unicode MS" w:hAnsi="Sylfaen" w:cs="Arial Unicode MS"/>
                <w:sz w:val="20"/>
                <w:szCs w:val="20"/>
              </w:rPr>
              <w:t>ჰიპერტროფია,</w:t>
            </w:r>
            <w:r w:rsidR="00CD1216">
              <w:rPr>
                <w:rFonts w:ascii="Sylfaen" w:eastAsia="Arial Unicode MS" w:hAnsi="Sylfaen" w:cs="Arial Unicode MS"/>
                <w:sz w:val="20"/>
                <w:szCs w:val="20"/>
              </w:rPr>
              <w:t xml:space="preserve"> </w:t>
            </w:r>
            <w:r w:rsidRPr="00E87C5D">
              <w:rPr>
                <w:rFonts w:ascii="Sylfaen" w:eastAsia="Arial Unicode MS" w:hAnsi="Sylfaen" w:cs="Arial Unicode MS"/>
                <w:sz w:val="20"/>
                <w:szCs w:val="20"/>
              </w:rPr>
              <w:t>მეტაპლაზია</w:t>
            </w:r>
            <w:r w:rsidR="00CD1216">
              <w:rPr>
                <w:rFonts w:ascii="Sylfaen" w:eastAsia="Arial Unicode MS" w:hAnsi="Sylfaen" w:cs="Arial Unicode MS"/>
                <w:sz w:val="20"/>
                <w:szCs w:val="20"/>
              </w:rPr>
              <w:t xml:space="preserve">, </w:t>
            </w:r>
            <w:r w:rsidRPr="00E87C5D">
              <w:rPr>
                <w:rFonts w:ascii="Sylfaen" w:eastAsia="Arial Unicode MS" w:hAnsi="Sylfaen" w:cs="Arial Unicode MS"/>
                <w:sz w:val="20"/>
                <w:szCs w:val="20"/>
              </w:rPr>
              <w:t>მათი მორფოლოგია და მნიშვნელობა ორგანიზმისთვის</w:t>
            </w:r>
            <w:r w:rsidR="00CD1216">
              <w:rPr>
                <w:rFonts w:ascii="Sylfaen" w:eastAsia="Arial Unicode MS" w:hAnsi="Sylfaen" w:cs="Arial Unicode MS"/>
                <w:sz w:val="20"/>
                <w:szCs w:val="20"/>
              </w:rPr>
              <w:t>.</w:t>
            </w:r>
          </w:p>
          <w:p w:rsidR="009E716F" w:rsidRPr="00E87C5D" w:rsidRDefault="009E716F" w:rsidP="00B34BB4">
            <w:pPr>
              <w:pStyle w:val="aa"/>
              <w:numPr>
                <w:ilvl w:val="0"/>
                <w:numId w:val="1"/>
              </w:numPr>
              <w:ind w:left="0"/>
              <w:jc w:val="both"/>
              <w:rPr>
                <w:rFonts w:ascii="Sylfaen" w:eastAsia="Merriweather" w:hAnsi="Sylfaen" w:cs="Merriweather"/>
                <w:sz w:val="20"/>
                <w:szCs w:val="20"/>
              </w:rPr>
            </w:pPr>
          </w:p>
          <w:p w:rsidR="009E716F" w:rsidRPr="00E87C5D" w:rsidRDefault="009E716F" w:rsidP="00FD3165">
            <w:pPr>
              <w:jc w:val="both"/>
              <w:rPr>
                <w:rFonts w:ascii="Sylfaen" w:eastAsia="Arial Unicode MS" w:hAnsi="Sylfaen" w:cs="Arial Unicode MS"/>
                <w:sz w:val="20"/>
                <w:szCs w:val="20"/>
              </w:rPr>
            </w:pPr>
          </w:p>
        </w:tc>
        <w:tc>
          <w:tcPr>
            <w:tcW w:w="584" w:type="pct"/>
            <w:tcBorders>
              <w:bottom w:val="single" w:sz="4" w:space="0" w:color="auto"/>
            </w:tcBorders>
          </w:tcPr>
          <w:p w:rsidR="009E716F" w:rsidRPr="00E87C5D" w:rsidRDefault="00A75E83" w:rsidP="00A75E83">
            <w:pPr>
              <w:pStyle w:val="aa"/>
              <w:ind w:left="260"/>
              <w:rPr>
                <w:rFonts w:ascii="Sylfaen" w:eastAsia="Arial Unicode MS" w:hAnsi="Sylfaen" w:cs="Arial Unicode MS"/>
                <w:sz w:val="20"/>
                <w:szCs w:val="20"/>
              </w:rPr>
            </w:pPr>
            <w:r>
              <w:rPr>
                <w:rFonts w:ascii="Sylfaen" w:eastAsia="Arial Unicode MS" w:hAnsi="Sylfaen" w:cs="Arial Unicode MS"/>
                <w:sz w:val="20"/>
                <w:szCs w:val="20"/>
              </w:rPr>
              <w:t>გამოკითხვა</w:t>
            </w:r>
          </w:p>
        </w:tc>
      </w:tr>
      <w:tr w:rsidR="00122697" w:rsidRPr="00E87C5D" w:rsidTr="00E86DAE">
        <w:trPr>
          <w:trHeight w:val="880"/>
          <w:jc w:val="center"/>
        </w:trPr>
        <w:tc>
          <w:tcPr>
            <w:tcW w:w="802" w:type="pct"/>
            <w:tcBorders>
              <w:bottom w:val="single" w:sz="4" w:space="0" w:color="auto"/>
            </w:tcBorders>
            <w:shd w:val="clear" w:color="auto" w:fill="auto"/>
          </w:tcPr>
          <w:p w:rsidR="00122697" w:rsidRPr="00A75E83" w:rsidRDefault="00212896" w:rsidP="00FD3165">
            <w:pPr>
              <w:jc w:val="both"/>
              <w:rPr>
                <w:rFonts w:ascii="Sylfaen" w:eastAsia="Merriweather" w:hAnsi="Sylfaen" w:cs="Merriweather"/>
                <w:color w:val="auto"/>
                <w:sz w:val="20"/>
                <w:szCs w:val="20"/>
              </w:rPr>
            </w:pPr>
            <w:r w:rsidRPr="00A75E83">
              <w:rPr>
                <w:rFonts w:ascii="Sylfaen" w:eastAsia="Merriweather" w:hAnsi="Sylfaen" w:cs="Merriweather"/>
                <w:sz w:val="20"/>
                <w:szCs w:val="20"/>
              </w:rPr>
              <w:lastRenderedPageBreak/>
              <w:t>3</w:t>
            </w:r>
            <w:r w:rsidR="00122697" w:rsidRPr="00A75E83">
              <w:rPr>
                <w:rFonts w:ascii="Sylfaen" w:eastAsia="Merriweather" w:hAnsi="Sylfaen" w:cs="Merriweather"/>
                <w:color w:val="auto"/>
                <w:sz w:val="20"/>
                <w:szCs w:val="20"/>
              </w:rPr>
              <w:t>.</w:t>
            </w:r>
            <w:r w:rsidR="00826A01">
              <w:rPr>
                <w:rFonts w:ascii="Sylfaen" w:eastAsia="Merriweather" w:hAnsi="Sylfaen" w:cs="Merriweather"/>
                <w:color w:val="auto"/>
                <w:sz w:val="20"/>
                <w:szCs w:val="20"/>
                <w:lang w:val="en-US"/>
              </w:rPr>
              <w:t xml:space="preserve"> </w:t>
            </w:r>
            <w:r w:rsidR="00E87C5D" w:rsidRPr="00A75E83">
              <w:rPr>
                <w:rFonts w:ascii="Sylfaen" w:eastAsia="Merriweather" w:hAnsi="Sylfaen" w:cs="Merriweather"/>
                <w:color w:val="auto"/>
                <w:sz w:val="20"/>
                <w:szCs w:val="20"/>
              </w:rPr>
              <w:t>სის</w:t>
            </w:r>
            <w:r w:rsidR="00122697" w:rsidRPr="00A75E83">
              <w:rPr>
                <w:rFonts w:ascii="Sylfaen" w:eastAsia="Merriweather" w:hAnsi="Sylfaen" w:cs="Merriweather"/>
                <w:color w:val="auto"/>
                <w:sz w:val="20"/>
                <w:szCs w:val="20"/>
              </w:rPr>
              <w:t xml:space="preserve">ხლისა და ლიმფის მიმოქცევის მოშლით გამოწვეული </w:t>
            </w:r>
            <w:r w:rsidR="008E7801" w:rsidRPr="00A75E83">
              <w:rPr>
                <w:rFonts w:ascii="Sylfaen" w:eastAsia="Merriweather" w:hAnsi="Sylfaen" w:cs="Merriweather"/>
                <w:color w:val="auto"/>
                <w:sz w:val="20"/>
                <w:szCs w:val="20"/>
              </w:rPr>
              <w:t>პ</w:t>
            </w:r>
            <w:r w:rsidR="00122697" w:rsidRPr="00A75E83">
              <w:rPr>
                <w:rFonts w:ascii="Sylfaen" w:eastAsia="Merriweather" w:hAnsi="Sylfaen" w:cs="Merriweather"/>
                <w:color w:val="auto"/>
                <w:sz w:val="20"/>
                <w:szCs w:val="20"/>
              </w:rPr>
              <w:t>ათოლოგიური პროცესების</w:t>
            </w:r>
            <w:r w:rsidR="00CD1216" w:rsidRPr="00A75E83">
              <w:rPr>
                <w:rFonts w:ascii="Sylfaen" w:eastAsia="Merriweather" w:hAnsi="Sylfaen" w:cs="Merriweather"/>
                <w:color w:val="auto"/>
                <w:sz w:val="20"/>
                <w:szCs w:val="20"/>
              </w:rPr>
              <w:t>ა პათომორფოლოგიის</w:t>
            </w:r>
            <w:r w:rsidR="00122697" w:rsidRPr="00A75E83">
              <w:rPr>
                <w:rFonts w:ascii="Sylfaen" w:eastAsia="Merriweather" w:hAnsi="Sylfaen" w:cs="Merriweather"/>
                <w:color w:val="auto"/>
                <w:sz w:val="20"/>
                <w:szCs w:val="20"/>
              </w:rPr>
              <w:t xml:space="preserve"> აღწერა</w:t>
            </w:r>
            <w:r w:rsidR="00AC2481" w:rsidRPr="00A75E83">
              <w:rPr>
                <w:rFonts w:ascii="Sylfaen" w:eastAsia="Merriweather" w:hAnsi="Sylfaen" w:cs="Merriweather"/>
                <w:color w:val="auto"/>
                <w:sz w:val="20"/>
                <w:szCs w:val="20"/>
              </w:rPr>
              <w:t xml:space="preserve">  </w:t>
            </w:r>
          </w:p>
          <w:p w:rsidR="00122697" w:rsidRPr="00A75E83" w:rsidRDefault="00122697" w:rsidP="00FD3165">
            <w:pPr>
              <w:jc w:val="both"/>
              <w:rPr>
                <w:rFonts w:ascii="Sylfaen" w:eastAsia="Merriweather" w:hAnsi="Sylfaen" w:cs="Merriweather"/>
                <w:color w:val="auto"/>
                <w:sz w:val="20"/>
                <w:szCs w:val="20"/>
              </w:rPr>
            </w:pPr>
          </w:p>
          <w:p w:rsidR="00122697" w:rsidRPr="00A75E83" w:rsidRDefault="00122697" w:rsidP="00FD3165">
            <w:pPr>
              <w:jc w:val="both"/>
              <w:rPr>
                <w:rFonts w:ascii="Sylfaen" w:eastAsia="Merriweather" w:hAnsi="Sylfaen" w:cs="Merriweather"/>
                <w:sz w:val="20"/>
                <w:szCs w:val="20"/>
              </w:rPr>
            </w:pPr>
          </w:p>
          <w:p w:rsidR="00122697" w:rsidRPr="00A75E83" w:rsidRDefault="00122697" w:rsidP="00FD3165">
            <w:pPr>
              <w:jc w:val="both"/>
              <w:rPr>
                <w:rFonts w:ascii="Sylfaen" w:eastAsia="Arial Unicode MS" w:hAnsi="Sylfaen" w:cs="Arial Unicode MS"/>
                <w:sz w:val="20"/>
                <w:szCs w:val="20"/>
              </w:rPr>
            </w:pPr>
          </w:p>
        </w:tc>
        <w:tc>
          <w:tcPr>
            <w:tcW w:w="1893" w:type="pct"/>
            <w:tcBorders>
              <w:bottom w:val="single" w:sz="4" w:space="0" w:color="auto"/>
            </w:tcBorders>
            <w:shd w:val="clear" w:color="auto" w:fill="auto"/>
          </w:tcPr>
          <w:p w:rsidR="00122697" w:rsidRPr="00A75E83" w:rsidRDefault="00122697" w:rsidP="00B34BB4">
            <w:pPr>
              <w:pStyle w:val="aa"/>
              <w:numPr>
                <w:ilvl w:val="0"/>
                <w:numId w:val="5"/>
              </w:numPr>
              <w:tabs>
                <w:tab w:val="left" w:pos="223"/>
                <w:tab w:val="left" w:pos="660"/>
              </w:tabs>
              <w:ind w:left="-47" w:firstLine="0"/>
              <w:jc w:val="both"/>
              <w:rPr>
                <w:rFonts w:ascii="Sylfaen" w:eastAsia="Merriweather" w:hAnsi="Sylfaen" w:cs="Merriweather"/>
                <w:sz w:val="20"/>
                <w:szCs w:val="20"/>
              </w:rPr>
            </w:pPr>
            <w:r w:rsidRPr="00A75E83">
              <w:rPr>
                <w:rFonts w:ascii="Sylfaen" w:eastAsia="Merriweather" w:hAnsi="Sylfaen" w:cs="Merriweather"/>
                <w:sz w:val="20"/>
                <w:szCs w:val="20"/>
              </w:rPr>
              <w:t xml:space="preserve">სწორად აღწერს </w:t>
            </w:r>
            <w:r w:rsidRPr="00A75E83">
              <w:rPr>
                <w:rFonts w:ascii="Sylfaen" w:eastAsia="Merriweather" w:hAnsi="Sylfaen" w:cs="Merriweather"/>
                <w:b/>
                <w:sz w:val="20"/>
                <w:szCs w:val="20"/>
              </w:rPr>
              <w:t>ჰემოდინამიკი</w:t>
            </w:r>
            <w:r w:rsidR="008E7801" w:rsidRPr="00A75E83">
              <w:rPr>
                <w:rFonts w:ascii="Sylfaen" w:eastAsia="Merriweather" w:hAnsi="Sylfaen" w:cs="Merriweather"/>
                <w:b/>
                <w:sz w:val="20"/>
                <w:szCs w:val="20"/>
              </w:rPr>
              <w:t>ს</w:t>
            </w:r>
            <w:r w:rsidRPr="00A75E83">
              <w:rPr>
                <w:rFonts w:ascii="Sylfaen" w:eastAsia="Merriweather" w:hAnsi="Sylfaen" w:cs="Merriweather"/>
                <w:b/>
                <w:sz w:val="20"/>
                <w:szCs w:val="20"/>
              </w:rPr>
              <w:t xml:space="preserve"> მოშლით გამოწვეულ პათოლოგიურ პროცესებს</w:t>
            </w:r>
            <w:r w:rsidR="00A75E83" w:rsidRPr="00A75E83">
              <w:rPr>
                <w:rFonts w:ascii="Sylfaen" w:eastAsia="Merriweather" w:hAnsi="Sylfaen" w:cs="Merriweather"/>
                <w:b/>
                <w:sz w:val="20"/>
                <w:szCs w:val="20"/>
              </w:rPr>
              <w:t>ა</w:t>
            </w:r>
            <w:r w:rsidR="00095DB6" w:rsidRPr="00A75E83">
              <w:rPr>
                <w:rFonts w:ascii="Sylfaen" w:eastAsia="Merriweather" w:hAnsi="Sylfaen" w:cs="Merriweather"/>
                <w:sz w:val="20"/>
                <w:szCs w:val="20"/>
              </w:rPr>
              <w:t xml:space="preserve"> და მათ მიერ  ორგანიზმში განვითარებულ ცვლილებებს</w:t>
            </w:r>
            <w:r w:rsidR="00A75E83">
              <w:rPr>
                <w:rFonts w:ascii="Sylfaen" w:eastAsia="Merriweather" w:hAnsi="Sylfaen" w:cs="Merriweather"/>
                <w:sz w:val="20"/>
                <w:szCs w:val="20"/>
              </w:rPr>
              <w:t>;</w:t>
            </w:r>
          </w:p>
          <w:p w:rsidR="00095DB6" w:rsidRPr="00A75E83" w:rsidRDefault="00122697" w:rsidP="00B34BB4">
            <w:pPr>
              <w:pStyle w:val="aa"/>
              <w:numPr>
                <w:ilvl w:val="0"/>
                <w:numId w:val="5"/>
              </w:numPr>
              <w:tabs>
                <w:tab w:val="left" w:pos="223"/>
                <w:tab w:val="left" w:pos="660"/>
              </w:tabs>
              <w:ind w:left="-47" w:firstLine="0"/>
              <w:jc w:val="both"/>
              <w:rPr>
                <w:rFonts w:ascii="Sylfaen" w:eastAsia="Merriweather" w:hAnsi="Sylfaen" w:cs="Merriweather"/>
                <w:sz w:val="20"/>
                <w:szCs w:val="20"/>
              </w:rPr>
            </w:pPr>
            <w:r w:rsidRPr="00A75E83">
              <w:rPr>
                <w:rFonts w:ascii="Sylfaen" w:eastAsia="Merriweather" w:hAnsi="Sylfaen" w:cs="Merriweather"/>
                <w:sz w:val="20"/>
                <w:szCs w:val="20"/>
              </w:rPr>
              <w:t xml:space="preserve">სწორად აღწერს </w:t>
            </w:r>
            <w:r w:rsidRPr="00A75E83">
              <w:rPr>
                <w:rFonts w:ascii="Sylfaen" w:eastAsia="Merriweather" w:hAnsi="Sylfaen" w:cs="Merriweather"/>
                <w:b/>
                <w:sz w:val="20"/>
                <w:szCs w:val="20"/>
              </w:rPr>
              <w:t>ქსოვილოვანი სითხის ცირკულაციის მოშლით</w:t>
            </w:r>
            <w:r w:rsidRPr="00A75E83">
              <w:rPr>
                <w:rFonts w:ascii="Sylfaen" w:eastAsia="Merriweather" w:hAnsi="Sylfaen" w:cs="Merriweather"/>
                <w:sz w:val="20"/>
                <w:szCs w:val="20"/>
              </w:rPr>
              <w:t xml:space="preserve"> გამოწვეულ პათოლოგიურ პროცესებს</w:t>
            </w:r>
            <w:r w:rsidR="001C1C3E" w:rsidRPr="00A75E83">
              <w:rPr>
                <w:rFonts w:ascii="Sylfaen" w:eastAsia="Merriweather" w:hAnsi="Sylfaen" w:cs="Merriweather"/>
                <w:sz w:val="20"/>
                <w:szCs w:val="20"/>
              </w:rPr>
              <w:t xml:space="preserve"> და </w:t>
            </w:r>
            <w:r w:rsidR="00095DB6" w:rsidRPr="00A75E83">
              <w:rPr>
                <w:rFonts w:ascii="Sylfaen" w:eastAsia="Merriweather" w:hAnsi="Sylfaen" w:cs="Merriweather"/>
                <w:sz w:val="20"/>
                <w:szCs w:val="20"/>
              </w:rPr>
              <w:t>მათ მიერ  ორგანიზმში განვითარებულ ცვლილებებს</w:t>
            </w:r>
            <w:r w:rsidR="00A75E83">
              <w:rPr>
                <w:rFonts w:ascii="Sylfaen" w:eastAsia="Merriweather" w:hAnsi="Sylfaen" w:cs="Merriweather"/>
                <w:sz w:val="20"/>
                <w:szCs w:val="20"/>
              </w:rPr>
              <w:t>;</w:t>
            </w:r>
          </w:p>
          <w:p w:rsidR="00122697" w:rsidRPr="00A75E83" w:rsidRDefault="001C1C3E" w:rsidP="00B34BB4">
            <w:pPr>
              <w:pStyle w:val="aa"/>
              <w:numPr>
                <w:ilvl w:val="0"/>
                <w:numId w:val="5"/>
              </w:numPr>
              <w:tabs>
                <w:tab w:val="left" w:pos="223"/>
                <w:tab w:val="left" w:pos="660"/>
              </w:tabs>
              <w:ind w:left="-47" w:firstLine="0"/>
              <w:jc w:val="both"/>
              <w:rPr>
                <w:rFonts w:ascii="Sylfaen" w:eastAsia="Merriweather" w:hAnsi="Sylfaen" w:cs="Merriweather"/>
                <w:sz w:val="20"/>
                <w:szCs w:val="20"/>
              </w:rPr>
            </w:pPr>
            <w:r w:rsidRPr="00A75E83">
              <w:rPr>
                <w:rFonts w:ascii="Sylfaen" w:eastAsia="Merriweather" w:hAnsi="Sylfaen" w:cs="Merriweather"/>
                <w:sz w:val="20"/>
                <w:szCs w:val="20"/>
              </w:rPr>
              <w:t>ს</w:t>
            </w:r>
            <w:r w:rsidR="00095DB6" w:rsidRPr="00A75E83">
              <w:rPr>
                <w:rFonts w:ascii="Sylfaen" w:eastAsia="Merriweather" w:hAnsi="Sylfaen" w:cs="Merriweather"/>
                <w:sz w:val="20"/>
                <w:szCs w:val="20"/>
              </w:rPr>
              <w:t xml:space="preserve">წორად </w:t>
            </w:r>
            <w:r w:rsidR="00A75E83">
              <w:rPr>
                <w:rFonts w:ascii="Sylfaen" w:eastAsia="Merriweather" w:hAnsi="Sylfaen" w:cs="Merriweather"/>
                <w:sz w:val="20"/>
                <w:szCs w:val="20"/>
              </w:rPr>
              <w:t>ახასიათებს</w:t>
            </w:r>
            <w:r w:rsidR="00095DB6" w:rsidRPr="00A75E83">
              <w:rPr>
                <w:rFonts w:ascii="Sylfaen" w:eastAsia="Merriweather" w:hAnsi="Sylfaen" w:cs="Merriweather"/>
                <w:sz w:val="20"/>
                <w:szCs w:val="20"/>
              </w:rPr>
              <w:t xml:space="preserve"> </w:t>
            </w:r>
            <w:r w:rsidR="00095DB6" w:rsidRPr="00A75E83">
              <w:rPr>
                <w:rFonts w:ascii="Sylfaen" w:eastAsia="Merriweather" w:hAnsi="Sylfaen" w:cs="Merriweather"/>
                <w:b/>
                <w:sz w:val="20"/>
                <w:szCs w:val="20"/>
              </w:rPr>
              <w:t>სისხლისა და ლიმფის მიმოქცევის მოშლით გამოწვეული პათოლოგიური პროცესების</w:t>
            </w:r>
            <w:r w:rsidR="00095DB6" w:rsidRPr="00A75E83">
              <w:rPr>
                <w:rFonts w:ascii="Sylfaen" w:eastAsia="Merriweather" w:hAnsi="Sylfaen" w:cs="Merriweather"/>
                <w:sz w:val="20"/>
                <w:szCs w:val="20"/>
              </w:rPr>
              <w:t xml:space="preserve"> გავლენასა და მნიშვნელობას ორგანიზმის ფუნქციენირების პროცესში</w:t>
            </w:r>
            <w:r w:rsidR="00A75E83">
              <w:rPr>
                <w:rFonts w:ascii="Sylfaen" w:eastAsia="Merriweather" w:hAnsi="Sylfaen" w:cs="Merriweather"/>
                <w:sz w:val="20"/>
                <w:szCs w:val="20"/>
              </w:rPr>
              <w:t>.</w:t>
            </w:r>
            <w:r w:rsidR="00095DB6" w:rsidRPr="00A75E83">
              <w:rPr>
                <w:rFonts w:ascii="Sylfaen" w:eastAsia="Merriweather" w:hAnsi="Sylfaen" w:cs="Merriweather"/>
                <w:sz w:val="20"/>
                <w:szCs w:val="20"/>
              </w:rPr>
              <w:t xml:space="preserve"> </w:t>
            </w:r>
          </w:p>
        </w:tc>
        <w:tc>
          <w:tcPr>
            <w:tcW w:w="1721" w:type="pct"/>
            <w:tcBorders>
              <w:bottom w:val="single" w:sz="4" w:space="0" w:color="auto"/>
            </w:tcBorders>
          </w:tcPr>
          <w:p w:rsidR="00122697" w:rsidRPr="00E87C5D" w:rsidRDefault="00122697" w:rsidP="00FD3165">
            <w:pPr>
              <w:jc w:val="both"/>
              <w:rPr>
                <w:rFonts w:ascii="Sylfaen" w:eastAsia="Arial Unicode MS" w:hAnsi="Sylfaen" w:cs="Arial Unicode MS"/>
                <w:sz w:val="20"/>
                <w:szCs w:val="20"/>
              </w:rPr>
            </w:pPr>
            <w:r w:rsidRPr="00A75E83">
              <w:rPr>
                <w:rFonts w:ascii="Sylfaen" w:eastAsia="Arial Unicode MS" w:hAnsi="Sylfaen" w:cs="Arial Unicode MS"/>
                <w:b/>
                <w:sz w:val="20"/>
                <w:szCs w:val="20"/>
              </w:rPr>
              <w:t>ჰემოდინამიკის მოშლით გამოწვეული პათოლოგიური პროცესები</w:t>
            </w:r>
            <w:r w:rsidR="00F37757" w:rsidRPr="00A75E83">
              <w:rPr>
                <w:rFonts w:ascii="Sylfaen" w:eastAsia="Arial Unicode MS" w:hAnsi="Sylfaen" w:cs="Arial Unicode MS"/>
                <w:b/>
                <w:sz w:val="20"/>
                <w:szCs w:val="20"/>
              </w:rPr>
              <w:t xml:space="preserve"> და მათ მიერ გამოწვეული ცვლილების პათომორფოლოგია</w:t>
            </w:r>
            <w:r w:rsidRPr="00A75E83">
              <w:rPr>
                <w:rFonts w:ascii="Sylfaen" w:eastAsia="Arial Unicode MS" w:hAnsi="Sylfaen" w:cs="Arial Unicode MS"/>
                <w:b/>
                <w:sz w:val="20"/>
                <w:szCs w:val="20"/>
              </w:rPr>
              <w:t>:</w:t>
            </w:r>
            <w:r w:rsidR="00D84CB5">
              <w:rPr>
                <w:rFonts w:ascii="Sylfaen" w:eastAsia="Arial Unicode MS" w:hAnsi="Sylfaen" w:cs="Arial Unicode MS"/>
                <w:b/>
                <w:sz w:val="20"/>
                <w:szCs w:val="20"/>
                <w:lang w:val="en-US"/>
              </w:rPr>
              <w:t xml:space="preserve"> </w:t>
            </w:r>
            <w:r w:rsidRPr="00E87C5D">
              <w:rPr>
                <w:rFonts w:ascii="Sylfaen" w:eastAsia="Arial Unicode MS" w:hAnsi="Sylfaen" w:cs="Arial Unicode MS"/>
                <w:sz w:val="20"/>
                <w:szCs w:val="20"/>
              </w:rPr>
              <w:t>ჰიპერემია;</w:t>
            </w:r>
            <w:r w:rsidR="00D84CB5">
              <w:rPr>
                <w:rFonts w:ascii="Sylfaen" w:eastAsia="Arial Unicode MS" w:hAnsi="Sylfaen" w:cs="Arial Unicode MS"/>
                <w:sz w:val="20"/>
                <w:szCs w:val="20"/>
                <w:lang w:val="en-US"/>
              </w:rPr>
              <w:t xml:space="preserve"> </w:t>
            </w:r>
            <w:r w:rsidRPr="00E87C5D">
              <w:rPr>
                <w:rFonts w:ascii="Sylfaen" w:eastAsia="Arial Unicode MS" w:hAnsi="Sylfaen" w:cs="Arial Unicode MS"/>
                <w:sz w:val="20"/>
                <w:szCs w:val="20"/>
              </w:rPr>
              <w:t>ანემია;</w:t>
            </w:r>
            <w:r w:rsidR="00D84CB5">
              <w:rPr>
                <w:rFonts w:ascii="Sylfaen" w:eastAsia="Arial Unicode MS" w:hAnsi="Sylfaen" w:cs="Arial Unicode MS"/>
                <w:sz w:val="20"/>
                <w:szCs w:val="20"/>
                <w:lang w:val="en-US"/>
              </w:rPr>
              <w:t xml:space="preserve"> </w:t>
            </w:r>
            <w:r w:rsidRPr="00E87C5D">
              <w:rPr>
                <w:rFonts w:ascii="Sylfaen" w:eastAsia="Arial Unicode MS" w:hAnsi="Sylfaen" w:cs="Arial Unicode MS"/>
                <w:sz w:val="20"/>
                <w:szCs w:val="20"/>
              </w:rPr>
              <w:t>სისხლდენა და სისხლჩაქცევა;</w:t>
            </w:r>
            <w:r w:rsidR="00D84CB5">
              <w:rPr>
                <w:rFonts w:ascii="Sylfaen" w:eastAsia="Arial Unicode MS" w:hAnsi="Sylfaen" w:cs="Arial Unicode MS"/>
                <w:sz w:val="20"/>
                <w:szCs w:val="20"/>
                <w:lang w:val="en-US"/>
              </w:rPr>
              <w:t xml:space="preserve"> </w:t>
            </w:r>
            <w:r w:rsidRPr="00E87C5D">
              <w:rPr>
                <w:rFonts w:ascii="Sylfaen" w:eastAsia="Arial Unicode MS" w:hAnsi="Sylfaen" w:cs="Arial Unicode MS"/>
                <w:sz w:val="20"/>
                <w:szCs w:val="20"/>
              </w:rPr>
              <w:t>თრომბოზი,</w:t>
            </w:r>
            <w:r w:rsidR="00CD1216">
              <w:rPr>
                <w:rFonts w:ascii="Sylfaen" w:eastAsia="Arial Unicode MS" w:hAnsi="Sylfaen" w:cs="Arial Unicode MS"/>
                <w:sz w:val="20"/>
                <w:szCs w:val="20"/>
              </w:rPr>
              <w:t xml:space="preserve"> </w:t>
            </w:r>
            <w:r w:rsidRPr="00E87C5D">
              <w:rPr>
                <w:rFonts w:ascii="Sylfaen" w:eastAsia="Arial Unicode MS" w:hAnsi="Sylfaen" w:cs="Arial Unicode MS"/>
                <w:sz w:val="20"/>
                <w:szCs w:val="20"/>
              </w:rPr>
              <w:t>ე</w:t>
            </w:r>
            <w:r w:rsidR="00CD1216">
              <w:rPr>
                <w:rFonts w:ascii="Sylfaen" w:eastAsia="Arial Unicode MS" w:hAnsi="Sylfaen" w:cs="Arial Unicode MS"/>
                <w:sz w:val="20"/>
                <w:szCs w:val="20"/>
              </w:rPr>
              <w:t>მ</w:t>
            </w:r>
            <w:r w:rsidRPr="00E87C5D">
              <w:rPr>
                <w:rFonts w:ascii="Sylfaen" w:eastAsia="Arial Unicode MS" w:hAnsi="Sylfaen" w:cs="Arial Unicode MS"/>
                <w:sz w:val="20"/>
                <w:szCs w:val="20"/>
              </w:rPr>
              <w:t>ბოლია და ინფარქტი;</w:t>
            </w:r>
            <w:r w:rsidR="00D84CB5">
              <w:rPr>
                <w:rFonts w:ascii="Sylfaen" w:eastAsia="Arial Unicode MS" w:hAnsi="Sylfaen" w:cs="Arial Unicode MS"/>
                <w:sz w:val="20"/>
                <w:szCs w:val="20"/>
                <w:lang w:val="en-US"/>
              </w:rPr>
              <w:t xml:space="preserve"> </w:t>
            </w:r>
            <w:r w:rsidRPr="00E87C5D">
              <w:rPr>
                <w:rFonts w:ascii="Sylfaen" w:eastAsia="Arial Unicode MS" w:hAnsi="Sylfaen" w:cs="Arial Unicode MS"/>
                <w:sz w:val="20"/>
                <w:szCs w:val="20"/>
              </w:rPr>
              <w:t>სტაზი</w:t>
            </w:r>
            <w:r w:rsidR="00CD1216">
              <w:rPr>
                <w:rFonts w:ascii="Sylfaen" w:eastAsia="Arial Unicode MS" w:hAnsi="Sylfaen" w:cs="Arial Unicode MS"/>
                <w:sz w:val="20"/>
                <w:szCs w:val="20"/>
              </w:rPr>
              <w:t>.</w:t>
            </w:r>
            <w:r w:rsidR="00D84CB5">
              <w:rPr>
                <w:rFonts w:ascii="Sylfaen" w:eastAsia="Arial Unicode MS" w:hAnsi="Sylfaen" w:cs="Arial Unicode MS"/>
                <w:sz w:val="20"/>
                <w:szCs w:val="20"/>
                <w:lang w:val="en-US"/>
              </w:rPr>
              <w:t xml:space="preserve"> </w:t>
            </w:r>
            <w:r w:rsidRPr="00A75E83">
              <w:rPr>
                <w:rFonts w:ascii="Sylfaen" w:eastAsia="Arial Unicode MS" w:hAnsi="Sylfaen" w:cs="Arial Unicode MS"/>
                <w:sz w:val="20"/>
                <w:szCs w:val="20"/>
              </w:rPr>
              <w:t>ქსოვილოვანი სითხის ცირკულაციის მოშლით გამოწვეული პათოლოგიური პროცესები:</w:t>
            </w:r>
            <w:r w:rsidR="00D84CB5">
              <w:rPr>
                <w:rFonts w:ascii="Sylfaen" w:eastAsia="Arial Unicode MS" w:hAnsi="Sylfaen" w:cs="Arial Unicode MS"/>
                <w:sz w:val="20"/>
                <w:szCs w:val="20"/>
                <w:lang w:val="en-US"/>
              </w:rPr>
              <w:t xml:space="preserve"> </w:t>
            </w:r>
            <w:r w:rsidRPr="00E87C5D">
              <w:rPr>
                <w:rFonts w:ascii="Sylfaen" w:eastAsia="Arial Unicode MS" w:hAnsi="Sylfaen" w:cs="Arial Unicode MS"/>
                <w:sz w:val="20"/>
                <w:szCs w:val="20"/>
              </w:rPr>
              <w:t>შეშუპება;</w:t>
            </w:r>
            <w:r w:rsidR="00D84CB5">
              <w:rPr>
                <w:rFonts w:ascii="Sylfaen" w:eastAsia="Arial Unicode MS" w:hAnsi="Sylfaen" w:cs="Arial Unicode MS"/>
                <w:sz w:val="20"/>
                <w:szCs w:val="20"/>
                <w:lang w:val="en-US"/>
              </w:rPr>
              <w:t xml:space="preserve"> </w:t>
            </w:r>
            <w:r w:rsidRPr="00E87C5D">
              <w:rPr>
                <w:rFonts w:ascii="Sylfaen" w:eastAsia="Arial Unicode MS" w:hAnsi="Sylfaen" w:cs="Arial Unicode MS"/>
                <w:sz w:val="20"/>
                <w:szCs w:val="20"/>
              </w:rPr>
              <w:t>წყალმანკი;</w:t>
            </w:r>
            <w:r w:rsidR="00D84CB5">
              <w:rPr>
                <w:rFonts w:ascii="Sylfaen" w:eastAsia="Arial Unicode MS" w:hAnsi="Sylfaen" w:cs="Arial Unicode MS"/>
                <w:sz w:val="20"/>
                <w:szCs w:val="20"/>
                <w:lang w:val="en-US"/>
              </w:rPr>
              <w:t xml:space="preserve"> </w:t>
            </w:r>
            <w:r w:rsidRPr="00E87C5D">
              <w:rPr>
                <w:rFonts w:ascii="Sylfaen" w:eastAsia="Arial Unicode MS" w:hAnsi="Sylfaen" w:cs="Arial Unicode MS"/>
                <w:sz w:val="20"/>
                <w:szCs w:val="20"/>
              </w:rPr>
              <w:t>დეჰიდრატაცია და ექსიკოზი.</w:t>
            </w:r>
          </w:p>
        </w:tc>
        <w:tc>
          <w:tcPr>
            <w:tcW w:w="584" w:type="pct"/>
            <w:tcBorders>
              <w:bottom w:val="single" w:sz="4" w:space="0" w:color="auto"/>
            </w:tcBorders>
          </w:tcPr>
          <w:p w:rsidR="00122697" w:rsidRPr="00E87C5D" w:rsidRDefault="00122697" w:rsidP="00966584">
            <w:pPr>
              <w:rPr>
                <w:rFonts w:ascii="Sylfaen" w:eastAsia="Merriweather" w:hAnsi="Sylfaen" w:cs="Merriweather"/>
                <w:sz w:val="20"/>
                <w:szCs w:val="20"/>
              </w:rPr>
            </w:pPr>
          </w:p>
          <w:p w:rsidR="00122697" w:rsidRPr="00E87C5D" w:rsidRDefault="00122697" w:rsidP="00966584">
            <w:pPr>
              <w:rPr>
                <w:rFonts w:ascii="Sylfaen" w:eastAsia="Merriweather" w:hAnsi="Sylfaen" w:cs="Merriweather"/>
                <w:sz w:val="20"/>
                <w:szCs w:val="20"/>
              </w:rPr>
            </w:pPr>
          </w:p>
          <w:p w:rsidR="00DD13C8" w:rsidRPr="00E87C5D" w:rsidRDefault="00DD13C8" w:rsidP="00A75E83">
            <w:pPr>
              <w:pStyle w:val="aa"/>
              <w:ind w:left="260"/>
              <w:rPr>
                <w:rFonts w:ascii="Sylfaen" w:eastAsia="Arial Unicode MS" w:hAnsi="Sylfaen" w:cs="Arial Unicode MS"/>
                <w:sz w:val="20"/>
                <w:szCs w:val="20"/>
              </w:rPr>
            </w:pPr>
            <w:r w:rsidRPr="00E87C5D">
              <w:rPr>
                <w:rFonts w:ascii="Sylfaen" w:eastAsia="Arial Unicode MS" w:hAnsi="Sylfaen" w:cs="Arial Unicode MS"/>
                <w:sz w:val="20"/>
                <w:szCs w:val="20"/>
              </w:rPr>
              <w:t>გამოკითხვა</w:t>
            </w:r>
          </w:p>
          <w:p w:rsidR="00122697" w:rsidRPr="00A75E83" w:rsidRDefault="00122697" w:rsidP="00A75E83">
            <w:pPr>
              <w:pBdr>
                <w:top w:val="none" w:sz="0" w:space="0" w:color="auto"/>
                <w:left w:val="none" w:sz="0" w:space="0" w:color="auto"/>
                <w:bottom w:val="none" w:sz="0" w:space="0" w:color="auto"/>
                <w:right w:val="none" w:sz="0" w:space="0" w:color="auto"/>
                <w:between w:val="none" w:sz="0" w:space="0" w:color="auto"/>
              </w:pBdr>
              <w:tabs>
                <w:tab w:val="left" w:pos="317"/>
              </w:tabs>
              <w:rPr>
                <w:rFonts w:ascii="Sylfaen" w:eastAsia="Arial Unicode MS" w:hAnsi="Sylfaen" w:cs="Arial Unicode MS"/>
                <w:sz w:val="20"/>
                <w:szCs w:val="20"/>
              </w:rPr>
            </w:pPr>
          </w:p>
        </w:tc>
      </w:tr>
      <w:tr w:rsidR="009E716F" w:rsidRPr="00E87C5D" w:rsidTr="00E86DAE">
        <w:trPr>
          <w:trHeight w:val="880"/>
          <w:jc w:val="center"/>
        </w:trPr>
        <w:tc>
          <w:tcPr>
            <w:tcW w:w="802" w:type="pct"/>
            <w:tcBorders>
              <w:bottom w:val="single" w:sz="4" w:space="0" w:color="auto"/>
            </w:tcBorders>
            <w:shd w:val="clear" w:color="auto" w:fill="auto"/>
          </w:tcPr>
          <w:p w:rsidR="009E716F" w:rsidRPr="00A75E83" w:rsidRDefault="00212896" w:rsidP="00FD3165">
            <w:pPr>
              <w:jc w:val="both"/>
              <w:rPr>
                <w:rFonts w:ascii="Sylfaen" w:eastAsia="Merriweather" w:hAnsi="Sylfaen" w:cs="Merriweather"/>
                <w:sz w:val="20"/>
                <w:szCs w:val="20"/>
              </w:rPr>
            </w:pPr>
            <w:r w:rsidRPr="00A75E83">
              <w:rPr>
                <w:rFonts w:ascii="Sylfaen" w:eastAsia="Merriweather" w:hAnsi="Sylfaen" w:cs="Merriweather"/>
                <w:sz w:val="20"/>
                <w:szCs w:val="20"/>
              </w:rPr>
              <w:t>4.იმუნოპათოლოგიური პროცესები</w:t>
            </w:r>
            <w:r w:rsidR="00E87C5D" w:rsidRPr="00A75E83">
              <w:rPr>
                <w:rFonts w:ascii="Sylfaen" w:eastAsia="Merriweather" w:hAnsi="Sylfaen" w:cs="Merriweather"/>
                <w:sz w:val="20"/>
                <w:szCs w:val="20"/>
              </w:rPr>
              <w:t>ს აღწერა</w:t>
            </w:r>
          </w:p>
        </w:tc>
        <w:tc>
          <w:tcPr>
            <w:tcW w:w="1893" w:type="pct"/>
            <w:tcBorders>
              <w:bottom w:val="single" w:sz="4" w:space="0" w:color="auto"/>
            </w:tcBorders>
            <w:shd w:val="clear" w:color="auto" w:fill="auto"/>
          </w:tcPr>
          <w:p w:rsidR="00095DB6" w:rsidRPr="00A75E83" w:rsidRDefault="00212896" w:rsidP="00B34BB4">
            <w:pPr>
              <w:pStyle w:val="aa"/>
              <w:numPr>
                <w:ilvl w:val="0"/>
                <w:numId w:val="6"/>
              </w:numPr>
              <w:tabs>
                <w:tab w:val="left" w:pos="-174"/>
                <w:tab w:val="left" w:pos="238"/>
              </w:tabs>
              <w:ind w:left="0" w:firstLine="6"/>
              <w:jc w:val="both"/>
              <w:rPr>
                <w:rFonts w:ascii="Sylfaen" w:eastAsia="Merriweather" w:hAnsi="Sylfaen" w:cs="Merriweather"/>
                <w:sz w:val="20"/>
                <w:szCs w:val="20"/>
              </w:rPr>
            </w:pPr>
            <w:r w:rsidRPr="00A75E83">
              <w:rPr>
                <w:rFonts w:ascii="Sylfaen" w:eastAsia="Merriweather" w:hAnsi="Sylfaen" w:cs="Merriweather"/>
                <w:sz w:val="20"/>
                <w:szCs w:val="20"/>
              </w:rPr>
              <w:t>სწორად აღწერს იმუნური სისტემის მნიშვნელობას ორგანიზმის იმუნური სტატუსის შენარჩუნებაში</w:t>
            </w:r>
            <w:r w:rsidR="00E87C5D" w:rsidRPr="00A75E83">
              <w:rPr>
                <w:rFonts w:ascii="Sylfaen" w:eastAsia="Merriweather" w:hAnsi="Sylfaen" w:cs="Merriweather"/>
                <w:sz w:val="20"/>
                <w:szCs w:val="20"/>
              </w:rPr>
              <w:t>.</w:t>
            </w:r>
          </w:p>
          <w:p w:rsidR="009E716F" w:rsidRPr="00A75E83" w:rsidRDefault="00A75E83" w:rsidP="00B34BB4">
            <w:pPr>
              <w:pStyle w:val="aa"/>
              <w:numPr>
                <w:ilvl w:val="0"/>
                <w:numId w:val="6"/>
              </w:numPr>
              <w:tabs>
                <w:tab w:val="left" w:pos="-174"/>
                <w:tab w:val="left" w:pos="238"/>
              </w:tabs>
              <w:ind w:left="0" w:firstLine="6"/>
              <w:jc w:val="both"/>
              <w:rPr>
                <w:rFonts w:ascii="Sylfaen" w:eastAsia="Merriweather" w:hAnsi="Sylfaen" w:cs="Merriweather"/>
                <w:sz w:val="20"/>
                <w:szCs w:val="20"/>
              </w:rPr>
            </w:pPr>
            <w:r>
              <w:rPr>
                <w:rFonts w:ascii="Sylfaen" w:eastAsia="Merriweather" w:hAnsi="Sylfaen" w:cs="Merriweather"/>
                <w:sz w:val="20"/>
                <w:szCs w:val="20"/>
              </w:rPr>
              <w:t>ს</w:t>
            </w:r>
            <w:r w:rsidR="00095DB6" w:rsidRPr="00A75E83">
              <w:rPr>
                <w:rFonts w:ascii="Sylfaen" w:eastAsia="Merriweather" w:hAnsi="Sylfaen" w:cs="Merriweather"/>
                <w:sz w:val="20"/>
                <w:szCs w:val="20"/>
              </w:rPr>
              <w:t xml:space="preserve">წორად აღწერს </w:t>
            </w:r>
            <w:r w:rsidR="00212896" w:rsidRPr="00A75E83">
              <w:rPr>
                <w:rFonts w:ascii="Sylfaen" w:eastAsia="Merriweather" w:hAnsi="Sylfaen" w:cs="Merriweather"/>
                <w:sz w:val="20"/>
                <w:szCs w:val="20"/>
              </w:rPr>
              <w:t xml:space="preserve"> </w:t>
            </w:r>
            <w:r w:rsidR="00212896" w:rsidRPr="00A75E83">
              <w:rPr>
                <w:rFonts w:ascii="Sylfaen" w:eastAsia="Merriweather" w:hAnsi="Sylfaen" w:cs="Merriweather"/>
                <w:b/>
                <w:sz w:val="20"/>
                <w:szCs w:val="20"/>
              </w:rPr>
              <w:t xml:space="preserve">იმუნოპათოლოგიურ პროცესებს, </w:t>
            </w:r>
            <w:r w:rsidR="00212896" w:rsidRPr="00A75E83">
              <w:rPr>
                <w:rFonts w:ascii="Sylfaen" w:eastAsia="Merriweather" w:hAnsi="Sylfaen" w:cs="Merriweather"/>
                <w:sz w:val="20"/>
                <w:szCs w:val="20"/>
              </w:rPr>
              <w:t>მათი გამოვლენის თავისებურებებს</w:t>
            </w:r>
            <w:r w:rsidR="00095DB6" w:rsidRPr="00A75E83">
              <w:rPr>
                <w:rFonts w:ascii="Sylfaen" w:eastAsia="Merriweather" w:hAnsi="Sylfaen" w:cs="Merriweather"/>
                <w:sz w:val="20"/>
                <w:szCs w:val="20"/>
              </w:rPr>
              <w:t xml:space="preserve"> და მნიშვნელობას</w:t>
            </w:r>
            <w:r w:rsidR="00E87C5D" w:rsidRPr="00A75E83">
              <w:rPr>
                <w:rFonts w:ascii="Sylfaen" w:eastAsia="Merriweather" w:hAnsi="Sylfaen" w:cs="Merriweather"/>
                <w:sz w:val="20"/>
                <w:szCs w:val="20"/>
              </w:rPr>
              <w:t>.</w:t>
            </w:r>
          </w:p>
          <w:p w:rsidR="00095DB6" w:rsidRPr="00A75E83" w:rsidRDefault="00961FF8" w:rsidP="00B34BB4">
            <w:pPr>
              <w:pStyle w:val="aa"/>
              <w:numPr>
                <w:ilvl w:val="0"/>
                <w:numId w:val="6"/>
              </w:numPr>
              <w:tabs>
                <w:tab w:val="left" w:pos="-174"/>
                <w:tab w:val="left" w:pos="238"/>
              </w:tabs>
              <w:ind w:left="0" w:firstLine="6"/>
              <w:jc w:val="both"/>
              <w:rPr>
                <w:rFonts w:ascii="Sylfaen" w:eastAsia="Merriweather" w:hAnsi="Sylfaen" w:cs="Merriweather"/>
                <w:sz w:val="20"/>
                <w:szCs w:val="20"/>
              </w:rPr>
            </w:pPr>
            <w:r w:rsidRPr="00A75E83">
              <w:rPr>
                <w:rFonts w:ascii="Sylfaen" w:eastAsia="Merriweather" w:hAnsi="Sylfaen" w:cs="Merriweather"/>
                <w:sz w:val="20"/>
                <w:szCs w:val="20"/>
              </w:rPr>
              <w:t xml:space="preserve">სწორად </w:t>
            </w:r>
            <w:r w:rsidR="00A75E83">
              <w:rPr>
                <w:rFonts w:ascii="Sylfaen" w:eastAsia="Merriweather" w:hAnsi="Sylfaen" w:cs="Merriweather"/>
                <w:sz w:val="20"/>
                <w:szCs w:val="20"/>
              </w:rPr>
              <w:t>ახასიათებს</w:t>
            </w:r>
            <w:r w:rsidRPr="00A75E83">
              <w:rPr>
                <w:rFonts w:ascii="Sylfaen" w:eastAsia="Merriweather" w:hAnsi="Sylfaen" w:cs="Merriweather"/>
                <w:sz w:val="20"/>
                <w:szCs w:val="20"/>
              </w:rPr>
              <w:t xml:space="preserve"> აუტოიმუნიზაციისა და იმუნოდეფიციტის საკითხებ</w:t>
            </w:r>
            <w:r w:rsidR="00A75E83">
              <w:rPr>
                <w:rFonts w:ascii="Sylfaen" w:eastAsia="Merriweather" w:hAnsi="Sylfaen" w:cs="Merriweather"/>
                <w:sz w:val="20"/>
                <w:szCs w:val="20"/>
              </w:rPr>
              <w:t>ს</w:t>
            </w:r>
            <w:r w:rsidR="00E87C5D" w:rsidRPr="00A75E83">
              <w:rPr>
                <w:rFonts w:ascii="Sylfaen" w:eastAsia="Merriweather" w:hAnsi="Sylfaen" w:cs="Merriweather"/>
                <w:sz w:val="20"/>
                <w:szCs w:val="20"/>
              </w:rPr>
              <w:t>.</w:t>
            </w:r>
          </w:p>
          <w:p w:rsidR="00095DB6" w:rsidRPr="00826A01" w:rsidRDefault="00961FF8" w:rsidP="00B34BB4">
            <w:pPr>
              <w:pStyle w:val="aa"/>
              <w:numPr>
                <w:ilvl w:val="0"/>
                <w:numId w:val="6"/>
              </w:numPr>
              <w:tabs>
                <w:tab w:val="left" w:pos="-174"/>
                <w:tab w:val="left" w:pos="238"/>
              </w:tabs>
              <w:ind w:left="0" w:firstLine="6"/>
              <w:jc w:val="both"/>
              <w:rPr>
                <w:rFonts w:ascii="Sylfaen" w:eastAsia="Merriweather" w:hAnsi="Sylfaen" w:cs="Merriweather"/>
                <w:sz w:val="20"/>
                <w:szCs w:val="20"/>
              </w:rPr>
            </w:pPr>
            <w:r w:rsidRPr="00A75E83">
              <w:rPr>
                <w:rFonts w:ascii="Sylfaen" w:eastAsia="Merriweather" w:hAnsi="Sylfaen" w:cs="Merriweather"/>
                <w:sz w:val="20"/>
                <w:szCs w:val="20"/>
              </w:rPr>
              <w:t xml:space="preserve">სწორად </w:t>
            </w:r>
            <w:r w:rsidR="00A75E83">
              <w:rPr>
                <w:rFonts w:ascii="Sylfaen" w:eastAsia="Merriweather" w:hAnsi="Sylfaen" w:cs="Merriweather"/>
                <w:sz w:val="20"/>
                <w:szCs w:val="20"/>
              </w:rPr>
              <w:t>აღწერს</w:t>
            </w:r>
            <w:r w:rsidRPr="00A75E83">
              <w:rPr>
                <w:rFonts w:ascii="Sylfaen" w:eastAsia="Merriweather" w:hAnsi="Sylfaen" w:cs="Merriweather"/>
                <w:sz w:val="20"/>
                <w:szCs w:val="20"/>
              </w:rPr>
              <w:t xml:space="preserve"> იმუნური სისტემის </w:t>
            </w:r>
            <w:r w:rsidR="001C1C3E" w:rsidRPr="00A75E83">
              <w:rPr>
                <w:rFonts w:ascii="Sylfaen" w:eastAsia="Merriweather" w:hAnsi="Sylfaen" w:cs="Merriweather"/>
                <w:sz w:val="20"/>
                <w:szCs w:val="20"/>
              </w:rPr>
              <w:t>მნიშვნელობა</w:t>
            </w:r>
            <w:r w:rsidR="00A75E83">
              <w:rPr>
                <w:rFonts w:ascii="Sylfaen" w:eastAsia="Merriweather" w:hAnsi="Sylfaen" w:cs="Merriweather"/>
                <w:sz w:val="20"/>
                <w:szCs w:val="20"/>
              </w:rPr>
              <w:t>ს</w:t>
            </w:r>
            <w:r w:rsidR="001C1C3E" w:rsidRPr="00A75E83">
              <w:rPr>
                <w:rFonts w:ascii="Sylfaen" w:eastAsia="Merriweather" w:hAnsi="Sylfaen" w:cs="Merriweather"/>
                <w:sz w:val="20"/>
                <w:szCs w:val="20"/>
              </w:rPr>
              <w:t xml:space="preserve"> ორგანიზმის შინაგანი მუდმივობისა და ორგანიზმსა და გარემოს შორის მუდმივი წონასწორობის შენარჩუნებ</w:t>
            </w:r>
            <w:r w:rsidR="00A75E83">
              <w:rPr>
                <w:rFonts w:ascii="Sylfaen" w:eastAsia="Merriweather" w:hAnsi="Sylfaen" w:cs="Merriweather"/>
                <w:sz w:val="20"/>
                <w:szCs w:val="20"/>
              </w:rPr>
              <w:t>ისათვის</w:t>
            </w:r>
            <w:r w:rsidR="00E87C5D" w:rsidRPr="00A75E83">
              <w:rPr>
                <w:rFonts w:ascii="Sylfaen" w:eastAsia="Merriweather" w:hAnsi="Sylfaen" w:cs="Merriweather"/>
                <w:sz w:val="20"/>
                <w:szCs w:val="20"/>
              </w:rPr>
              <w:t>.</w:t>
            </w:r>
          </w:p>
        </w:tc>
        <w:tc>
          <w:tcPr>
            <w:tcW w:w="1721" w:type="pct"/>
            <w:tcBorders>
              <w:bottom w:val="single" w:sz="4" w:space="0" w:color="auto"/>
            </w:tcBorders>
          </w:tcPr>
          <w:p w:rsidR="00212896" w:rsidRPr="00A75E83" w:rsidRDefault="00CA0506" w:rsidP="00FD3165">
            <w:pPr>
              <w:jc w:val="both"/>
              <w:rPr>
                <w:rFonts w:ascii="Sylfaen" w:eastAsia="Arial Unicode MS" w:hAnsi="Sylfaen" w:cs="Arial Unicode MS"/>
                <w:sz w:val="20"/>
                <w:szCs w:val="20"/>
              </w:rPr>
            </w:pPr>
            <w:r w:rsidRPr="00A75E83">
              <w:rPr>
                <w:rFonts w:ascii="Sylfaen" w:eastAsia="Arial Unicode MS" w:hAnsi="Sylfaen" w:cs="Arial Unicode MS"/>
                <w:b/>
                <w:sz w:val="20"/>
                <w:szCs w:val="20"/>
              </w:rPr>
              <w:t>იმუნოპათოლოგიური პროცესები:</w:t>
            </w:r>
            <w:r w:rsidR="00D84CB5">
              <w:rPr>
                <w:rFonts w:ascii="Sylfaen" w:eastAsia="Arial Unicode MS" w:hAnsi="Sylfaen" w:cs="Arial Unicode MS"/>
                <w:b/>
                <w:sz w:val="20"/>
                <w:szCs w:val="20"/>
                <w:lang w:val="en-US"/>
              </w:rPr>
              <w:t xml:space="preserve"> </w:t>
            </w:r>
            <w:r w:rsidR="00212896" w:rsidRPr="00A75E83">
              <w:rPr>
                <w:rFonts w:ascii="Sylfaen" w:eastAsia="Arial Unicode MS" w:hAnsi="Sylfaen" w:cs="Arial Unicode MS"/>
                <w:sz w:val="20"/>
                <w:szCs w:val="20"/>
              </w:rPr>
              <w:t>იმუნური სისტემის ორგანოები და იმუნოკომპეტენტური უჯრედები.</w:t>
            </w:r>
            <w:r w:rsidR="00D84CB5">
              <w:rPr>
                <w:rFonts w:ascii="Sylfaen" w:eastAsia="Arial Unicode MS" w:hAnsi="Sylfaen" w:cs="Arial Unicode MS"/>
                <w:sz w:val="20"/>
                <w:szCs w:val="20"/>
                <w:lang w:val="en-US"/>
              </w:rPr>
              <w:t xml:space="preserve"> </w:t>
            </w:r>
            <w:r w:rsidR="00212896" w:rsidRPr="00A75E83">
              <w:rPr>
                <w:rFonts w:ascii="Sylfaen" w:eastAsia="Arial Unicode MS" w:hAnsi="Sylfaen" w:cs="Arial Unicode MS"/>
                <w:sz w:val="20"/>
                <w:szCs w:val="20"/>
              </w:rPr>
              <w:t>ჰიპერერგიული რეაქციები;</w:t>
            </w:r>
            <w:r w:rsidR="00D84CB5">
              <w:rPr>
                <w:rFonts w:ascii="Sylfaen" w:eastAsia="Arial Unicode MS" w:hAnsi="Sylfaen" w:cs="Arial Unicode MS"/>
                <w:sz w:val="20"/>
                <w:szCs w:val="20"/>
                <w:lang w:val="en-US"/>
              </w:rPr>
              <w:t xml:space="preserve"> </w:t>
            </w:r>
            <w:r w:rsidR="00212896" w:rsidRPr="00A75E83">
              <w:rPr>
                <w:rFonts w:ascii="Sylfaen" w:eastAsia="Arial Unicode MS" w:hAnsi="Sylfaen" w:cs="Arial Unicode MS"/>
                <w:sz w:val="20"/>
                <w:szCs w:val="20"/>
              </w:rPr>
              <w:t>აუტოიმუნური პროცესები;</w:t>
            </w:r>
            <w:r w:rsidR="00D84CB5">
              <w:rPr>
                <w:rFonts w:ascii="Sylfaen" w:eastAsia="Arial Unicode MS" w:hAnsi="Sylfaen" w:cs="Arial Unicode MS"/>
                <w:sz w:val="20"/>
                <w:szCs w:val="20"/>
                <w:lang w:val="en-US"/>
              </w:rPr>
              <w:t xml:space="preserve"> </w:t>
            </w:r>
            <w:r w:rsidR="00212896" w:rsidRPr="00A75E83">
              <w:rPr>
                <w:rFonts w:ascii="Sylfaen" w:eastAsia="Arial Unicode MS" w:hAnsi="Sylfaen" w:cs="Arial Unicode MS"/>
                <w:sz w:val="20"/>
                <w:szCs w:val="20"/>
              </w:rPr>
              <w:t>იმუნური ტოლერანტობა;</w:t>
            </w:r>
            <w:r w:rsidR="00D84CB5">
              <w:rPr>
                <w:rFonts w:ascii="Sylfaen" w:eastAsia="Arial Unicode MS" w:hAnsi="Sylfaen" w:cs="Arial Unicode MS"/>
                <w:sz w:val="20"/>
                <w:szCs w:val="20"/>
                <w:lang w:val="en-US"/>
              </w:rPr>
              <w:t xml:space="preserve"> </w:t>
            </w:r>
            <w:r w:rsidR="00212896" w:rsidRPr="00A75E83">
              <w:rPr>
                <w:rFonts w:ascii="Sylfaen" w:eastAsia="Arial Unicode MS" w:hAnsi="Sylfaen" w:cs="Arial Unicode MS"/>
                <w:sz w:val="20"/>
                <w:szCs w:val="20"/>
              </w:rPr>
              <w:t>ტრანსპლანტაციური იმუნიტეტი (ტრანსპლანტანტის მოცილება).</w:t>
            </w:r>
          </w:p>
        </w:tc>
        <w:tc>
          <w:tcPr>
            <w:tcW w:w="584" w:type="pct"/>
            <w:tcBorders>
              <w:bottom w:val="single" w:sz="4" w:space="0" w:color="auto"/>
            </w:tcBorders>
          </w:tcPr>
          <w:p w:rsidR="009E716F" w:rsidRPr="00E87C5D" w:rsidRDefault="00A75E83" w:rsidP="006606DC">
            <w:pPr>
              <w:jc w:val="center"/>
              <w:rPr>
                <w:rFonts w:ascii="Sylfaen" w:eastAsia="Merriweather" w:hAnsi="Sylfaen" w:cs="Merriweather"/>
                <w:sz w:val="20"/>
                <w:szCs w:val="20"/>
              </w:rPr>
            </w:pPr>
            <w:r>
              <w:rPr>
                <w:rFonts w:ascii="Sylfaen" w:eastAsia="Merriweather" w:hAnsi="Sylfaen" w:cs="Merriweather"/>
                <w:sz w:val="20"/>
                <w:szCs w:val="20"/>
              </w:rPr>
              <w:t>გამოკითხვა</w:t>
            </w:r>
          </w:p>
        </w:tc>
      </w:tr>
      <w:tr w:rsidR="00122697" w:rsidRPr="00E87C5D" w:rsidTr="00E86DAE">
        <w:trPr>
          <w:trHeight w:val="1575"/>
          <w:jc w:val="center"/>
        </w:trPr>
        <w:tc>
          <w:tcPr>
            <w:tcW w:w="802" w:type="pct"/>
            <w:tcBorders>
              <w:bottom w:val="single" w:sz="4" w:space="0" w:color="auto"/>
            </w:tcBorders>
            <w:shd w:val="clear" w:color="auto" w:fill="auto"/>
          </w:tcPr>
          <w:p w:rsidR="00122697" w:rsidRPr="00A75E83" w:rsidRDefault="00212896" w:rsidP="00FD3165">
            <w:pPr>
              <w:jc w:val="both"/>
              <w:rPr>
                <w:rFonts w:ascii="Sylfaen" w:eastAsia="Arial Unicode MS" w:hAnsi="Sylfaen" w:cs="Arial Unicode MS"/>
                <w:sz w:val="20"/>
                <w:szCs w:val="20"/>
              </w:rPr>
            </w:pPr>
            <w:r w:rsidRPr="00A75E83">
              <w:rPr>
                <w:rFonts w:ascii="Sylfaen" w:eastAsia="Arial Unicode MS" w:hAnsi="Sylfaen" w:cs="Arial Unicode MS"/>
                <w:sz w:val="20"/>
                <w:szCs w:val="20"/>
              </w:rPr>
              <w:t>5</w:t>
            </w:r>
            <w:r w:rsidR="00122697" w:rsidRPr="00A75E83">
              <w:rPr>
                <w:rFonts w:ascii="Sylfaen" w:eastAsia="Arial Unicode MS" w:hAnsi="Sylfaen" w:cs="Arial Unicode MS"/>
                <w:sz w:val="20"/>
                <w:szCs w:val="20"/>
              </w:rPr>
              <w:t>.</w:t>
            </w:r>
            <w:r w:rsidR="00FE2C47">
              <w:rPr>
                <w:rFonts w:ascii="Sylfaen" w:eastAsia="Arial Unicode MS" w:hAnsi="Sylfaen" w:cs="Arial Unicode MS"/>
                <w:sz w:val="20"/>
                <w:szCs w:val="20"/>
              </w:rPr>
              <w:t xml:space="preserve"> </w:t>
            </w:r>
            <w:r w:rsidR="00122697" w:rsidRPr="00A75E83">
              <w:rPr>
                <w:rFonts w:ascii="Sylfaen" w:eastAsia="Arial Unicode MS" w:hAnsi="Sylfaen" w:cs="Arial Unicode MS"/>
                <w:sz w:val="20"/>
                <w:szCs w:val="20"/>
              </w:rPr>
              <w:t xml:space="preserve">პათოლოგიური მასალის </w:t>
            </w:r>
            <w:r w:rsidR="00E87C5D" w:rsidRPr="00A75E83">
              <w:rPr>
                <w:rFonts w:ascii="Sylfaen" w:eastAsia="Arial Unicode MS" w:hAnsi="Sylfaen" w:cs="Arial Unicode MS"/>
                <w:sz w:val="20"/>
                <w:szCs w:val="20"/>
              </w:rPr>
              <w:t>აღების</w:t>
            </w:r>
            <w:r w:rsidR="00FE2C47">
              <w:rPr>
                <w:rFonts w:ascii="Sylfaen" w:eastAsia="Arial Unicode MS" w:hAnsi="Sylfaen" w:cs="Arial Unicode MS"/>
                <w:sz w:val="20"/>
                <w:szCs w:val="20"/>
              </w:rPr>
              <w:t xml:space="preserve"> პროცესისა და</w:t>
            </w:r>
            <w:r w:rsidR="00122697" w:rsidRPr="00A75E83">
              <w:rPr>
                <w:rFonts w:ascii="Sylfaen" w:eastAsia="Arial Unicode MS" w:hAnsi="Sylfaen" w:cs="Arial Unicode MS"/>
                <w:sz w:val="20"/>
                <w:szCs w:val="20"/>
              </w:rPr>
              <w:t xml:space="preserve"> </w:t>
            </w:r>
            <w:r w:rsidR="00FE2C47">
              <w:rPr>
                <w:rFonts w:ascii="Sylfaen" w:eastAsia="Arial Unicode MS" w:hAnsi="Sylfaen" w:cs="Arial Unicode MS"/>
                <w:sz w:val="20"/>
                <w:szCs w:val="20"/>
              </w:rPr>
              <w:t xml:space="preserve">საფიქსაციო ხსნარის </w:t>
            </w:r>
            <w:r w:rsidR="00122697" w:rsidRPr="00A75E83">
              <w:rPr>
                <w:rFonts w:ascii="Sylfaen" w:eastAsia="Arial Unicode MS" w:hAnsi="Sylfaen" w:cs="Arial Unicode MS"/>
                <w:sz w:val="20"/>
                <w:szCs w:val="20"/>
              </w:rPr>
              <w:t xml:space="preserve"> </w:t>
            </w:r>
            <w:r w:rsidR="00FE2C47">
              <w:rPr>
                <w:rFonts w:ascii="Sylfaen" w:eastAsia="Arial Unicode MS" w:hAnsi="Sylfaen" w:cs="Arial Unicode MS"/>
                <w:sz w:val="20"/>
                <w:szCs w:val="20"/>
              </w:rPr>
              <w:t>კონცენტრაციის</w:t>
            </w:r>
            <w:r w:rsidR="00122697" w:rsidRPr="00A75E83">
              <w:rPr>
                <w:rFonts w:ascii="Sylfaen" w:eastAsia="Arial Unicode MS" w:hAnsi="Sylfaen" w:cs="Arial Unicode MS"/>
                <w:sz w:val="20"/>
                <w:szCs w:val="20"/>
              </w:rPr>
              <w:t xml:space="preserve"> </w:t>
            </w:r>
            <w:r w:rsidR="00FE2C47">
              <w:rPr>
                <w:rFonts w:ascii="Sylfaen" w:eastAsia="Arial Unicode MS" w:hAnsi="Sylfaen" w:cs="Arial Unicode MS"/>
                <w:sz w:val="20"/>
                <w:szCs w:val="20"/>
              </w:rPr>
              <w:t>მნიშვნელობის</w:t>
            </w:r>
            <w:r w:rsidR="001560DA" w:rsidRPr="00A75E83">
              <w:rPr>
                <w:rFonts w:ascii="Sylfaen" w:eastAsia="Arial Unicode MS" w:hAnsi="Sylfaen" w:cs="Arial Unicode MS"/>
                <w:sz w:val="20"/>
                <w:szCs w:val="20"/>
              </w:rPr>
              <w:t xml:space="preserve"> </w:t>
            </w:r>
            <w:r w:rsidR="00E87C5D" w:rsidRPr="00A75E83">
              <w:rPr>
                <w:rFonts w:ascii="Sylfaen" w:eastAsia="Arial Unicode MS" w:hAnsi="Sylfaen" w:cs="Arial Unicode MS"/>
                <w:sz w:val="20"/>
                <w:szCs w:val="20"/>
              </w:rPr>
              <w:t>აღწერა</w:t>
            </w:r>
          </w:p>
        </w:tc>
        <w:tc>
          <w:tcPr>
            <w:tcW w:w="1893" w:type="pct"/>
            <w:tcBorders>
              <w:bottom w:val="single" w:sz="4" w:space="0" w:color="auto"/>
            </w:tcBorders>
            <w:shd w:val="clear" w:color="auto" w:fill="auto"/>
          </w:tcPr>
          <w:p w:rsidR="00122697" w:rsidRPr="00A75E83" w:rsidRDefault="00A75E83" w:rsidP="00B34BB4">
            <w:pPr>
              <w:pStyle w:val="aa"/>
              <w:numPr>
                <w:ilvl w:val="0"/>
                <w:numId w:val="7"/>
              </w:numPr>
              <w:tabs>
                <w:tab w:val="left" w:pos="-84"/>
                <w:tab w:val="left" w:pos="238"/>
              </w:tabs>
              <w:ind w:left="0" w:firstLine="6"/>
              <w:jc w:val="both"/>
              <w:rPr>
                <w:rFonts w:ascii="Sylfaen" w:eastAsia="Arial Unicode MS" w:hAnsi="Sylfaen" w:cs="Arial Unicode MS"/>
                <w:sz w:val="20"/>
                <w:szCs w:val="20"/>
              </w:rPr>
            </w:pPr>
            <w:r w:rsidRPr="00A75E83">
              <w:rPr>
                <w:rFonts w:ascii="Sylfaen" w:eastAsia="Arial Unicode MS" w:hAnsi="Sylfaen" w:cs="Arial Unicode MS"/>
                <w:sz w:val="20"/>
                <w:szCs w:val="20"/>
              </w:rPr>
              <w:t>პათოლოგიური პროცესისა და დაავადების სფეციფიკის გათვალისწინებით</w:t>
            </w:r>
            <w:r>
              <w:rPr>
                <w:rFonts w:ascii="Sylfaen" w:eastAsia="Arial Unicode MS" w:hAnsi="Sylfaen" w:cs="Arial Unicode MS"/>
                <w:sz w:val="20"/>
                <w:szCs w:val="20"/>
              </w:rPr>
              <w:t xml:space="preserve">, </w:t>
            </w:r>
            <w:r w:rsidR="00122697" w:rsidRPr="00A75E83">
              <w:rPr>
                <w:rFonts w:ascii="Sylfaen" w:eastAsia="Arial Unicode MS" w:hAnsi="Sylfaen" w:cs="Arial Unicode MS"/>
                <w:sz w:val="20"/>
                <w:szCs w:val="20"/>
              </w:rPr>
              <w:t xml:space="preserve">სწორად აღწერს </w:t>
            </w:r>
            <w:r w:rsidR="00122697" w:rsidRPr="00FE2C47">
              <w:rPr>
                <w:rFonts w:ascii="Sylfaen" w:eastAsia="Arial Unicode MS" w:hAnsi="Sylfaen" w:cs="Arial Unicode MS"/>
                <w:b/>
                <w:sz w:val="20"/>
                <w:szCs w:val="20"/>
              </w:rPr>
              <w:t>პათოლოგიური მასალის აღების წესებს</w:t>
            </w:r>
            <w:r w:rsidR="00122697" w:rsidRPr="00A75E83">
              <w:rPr>
                <w:rFonts w:ascii="Sylfaen" w:eastAsia="Arial Unicode MS" w:hAnsi="Sylfaen" w:cs="Arial Unicode MS"/>
                <w:sz w:val="20"/>
                <w:szCs w:val="20"/>
              </w:rPr>
              <w:t xml:space="preserve"> და თავისებურებებს</w:t>
            </w:r>
            <w:r w:rsidR="00E87C5D" w:rsidRPr="00A75E83">
              <w:rPr>
                <w:rFonts w:ascii="Sylfaen" w:eastAsia="Arial Unicode MS" w:hAnsi="Sylfaen" w:cs="Arial Unicode MS"/>
                <w:sz w:val="20"/>
                <w:szCs w:val="20"/>
              </w:rPr>
              <w:t>.</w:t>
            </w:r>
          </w:p>
          <w:p w:rsidR="00961FF8" w:rsidRPr="00A75E83" w:rsidRDefault="00A75E83" w:rsidP="00B34BB4">
            <w:pPr>
              <w:pStyle w:val="aa"/>
              <w:numPr>
                <w:ilvl w:val="0"/>
                <w:numId w:val="7"/>
              </w:numPr>
              <w:tabs>
                <w:tab w:val="left" w:pos="-84"/>
                <w:tab w:val="left" w:pos="238"/>
              </w:tabs>
              <w:ind w:left="0" w:firstLine="6"/>
              <w:jc w:val="both"/>
              <w:rPr>
                <w:rFonts w:ascii="Sylfaen" w:eastAsia="Arial Unicode MS" w:hAnsi="Sylfaen" w:cs="Arial Unicode MS"/>
                <w:sz w:val="20"/>
                <w:szCs w:val="20"/>
              </w:rPr>
            </w:pPr>
            <w:r w:rsidRPr="00A75E83">
              <w:rPr>
                <w:rFonts w:ascii="Sylfaen" w:eastAsia="Arial Unicode MS" w:hAnsi="Sylfaen" w:cs="Arial Unicode MS"/>
                <w:sz w:val="20"/>
                <w:szCs w:val="20"/>
              </w:rPr>
              <w:t>პათოლოგიური პროცესის, ორგანოებისა და ქსოვილების სტრუქტურული თავისებურების გათვალისწინებით</w:t>
            </w:r>
            <w:r>
              <w:rPr>
                <w:rFonts w:ascii="Sylfaen" w:eastAsia="Arial Unicode MS" w:hAnsi="Sylfaen" w:cs="Arial Unicode MS"/>
                <w:sz w:val="20"/>
                <w:szCs w:val="20"/>
              </w:rPr>
              <w:t xml:space="preserve"> </w:t>
            </w:r>
            <w:r w:rsidR="00961FF8" w:rsidRPr="00A75E83">
              <w:rPr>
                <w:rFonts w:ascii="Sylfaen" w:eastAsia="Arial Unicode MS" w:hAnsi="Sylfaen" w:cs="Arial Unicode MS"/>
                <w:sz w:val="20"/>
                <w:szCs w:val="20"/>
              </w:rPr>
              <w:t xml:space="preserve">სწორად </w:t>
            </w:r>
            <w:r w:rsidR="00FE2C47">
              <w:rPr>
                <w:rFonts w:ascii="Sylfaen" w:eastAsia="Arial Unicode MS" w:hAnsi="Sylfaen" w:cs="Arial Unicode MS"/>
                <w:sz w:val="20"/>
                <w:szCs w:val="20"/>
              </w:rPr>
              <w:t>ასახელებს</w:t>
            </w:r>
            <w:r w:rsidR="00961FF8" w:rsidRPr="00A75E83">
              <w:rPr>
                <w:rFonts w:ascii="Sylfaen" w:eastAsia="Arial Unicode MS" w:hAnsi="Sylfaen" w:cs="Arial Unicode MS"/>
                <w:sz w:val="20"/>
                <w:szCs w:val="20"/>
              </w:rPr>
              <w:t xml:space="preserve"> საფიქსაციო ხსნარებ</w:t>
            </w:r>
            <w:r w:rsidR="00FE2C47">
              <w:rPr>
                <w:rFonts w:ascii="Sylfaen" w:eastAsia="Arial Unicode MS" w:hAnsi="Sylfaen" w:cs="Arial Unicode MS"/>
                <w:sz w:val="20"/>
                <w:szCs w:val="20"/>
              </w:rPr>
              <w:t>ს</w:t>
            </w:r>
            <w:r w:rsidR="00E87C5D" w:rsidRPr="00A75E83">
              <w:rPr>
                <w:rFonts w:ascii="Sylfaen" w:eastAsia="Arial Unicode MS" w:hAnsi="Sylfaen" w:cs="Arial Unicode MS"/>
                <w:sz w:val="20"/>
                <w:szCs w:val="20"/>
              </w:rPr>
              <w:t>.</w:t>
            </w:r>
          </w:p>
          <w:p w:rsidR="00961FF8" w:rsidRPr="00A75E83" w:rsidRDefault="00961FF8" w:rsidP="00B34BB4">
            <w:pPr>
              <w:pStyle w:val="aa"/>
              <w:numPr>
                <w:ilvl w:val="0"/>
                <w:numId w:val="7"/>
              </w:numPr>
              <w:tabs>
                <w:tab w:val="left" w:pos="-84"/>
                <w:tab w:val="left" w:pos="238"/>
              </w:tabs>
              <w:ind w:left="0" w:firstLine="6"/>
              <w:jc w:val="both"/>
              <w:rPr>
                <w:rFonts w:ascii="Sylfaen" w:eastAsia="Arial Unicode MS" w:hAnsi="Sylfaen" w:cs="Arial Unicode MS"/>
                <w:sz w:val="20"/>
                <w:szCs w:val="20"/>
              </w:rPr>
            </w:pPr>
            <w:r w:rsidRPr="00A75E83">
              <w:rPr>
                <w:rFonts w:ascii="Sylfaen" w:eastAsia="Arial Unicode MS" w:hAnsi="Sylfaen" w:cs="Arial Unicode MS"/>
                <w:sz w:val="20"/>
                <w:szCs w:val="20"/>
              </w:rPr>
              <w:t xml:space="preserve">სწორად </w:t>
            </w:r>
            <w:r w:rsidR="00FE2C47">
              <w:rPr>
                <w:rFonts w:ascii="Sylfaen" w:eastAsia="Arial Unicode MS" w:hAnsi="Sylfaen" w:cs="Arial Unicode MS"/>
                <w:sz w:val="20"/>
                <w:szCs w:val="20"/>
              </w:rPr>
              <w:t>აღწერს</w:t>
            </w:r>
            <w:r w:rsidRPr="00A75E83">
              <w:rPr>
                <w:rFonts w:ascii="Sylfaen" w:eastAsia="Arial Unicode MS" w:hAnsi="Sylfaen" w:cs="Arial Unicode MS"/>
                <w:sz w:val="20"/>
                <w:szCs w:val="20"/>
              </w:rPr>
              <w:t xml:space="preserve"> საფიქსაციო ხსნარის კონცენტრაციის მნიშვნელობა</w:t>
            </w:r>
            <w:r w:rsidR="00FE2C47">
              <w:rPr>
                <w:rFonts w:ascii="Sylfaen" w:eastAsia="Arial Unicode MS" w:hAnsi="Sylfaen" w:cs="Arial Unicode MS"/>
                <w:sz w:val="20"/>
                <w:szCs w:val="20"/>
              </w:rPr>
              <w:t>ს</w:t>
            </w:r>
            <w:r w:rsidRPr="00A75E83">
              <w:rPr>
                <w:rFonts w:ascii="Sylfaen" w:eastAsia="Arial Unicode MS" w:hAnsi="Sylfaen" w:cs="Arial Unicode MS"/>
                <w:sz w:val="20"/>
                <w:szCs w:val="20"/>
              </w:rPr>
              <w:t xml:space="preserve">  ფიქსაციის ხარისხის განსაზღვრ</w:t>
            </w:r>
            <w:r w:rsidR="00FE2C47">
              <w:rPr>
                <w:rFonts w:ascii="Sylfaen" w:eastAsia="Arial Unicode MS" w:hAnsi="Sylfaen" w:cs="Arial Unicode MS"/>
                <w:sz w:val="20"/>
                <w:szCs w:val="20"/>
              </w:rPr>
              <w:t>ისათვის</w:t>
            </w:r>
            <w:r w:rsidR="00E87C5D" w:rsidRPr="00A75E83">
              <w:rPr>
                <w:rFonts w:ascii="Sylfaen" w:eastAsia="Arial Unicode MS" w:hAnsi="Sylfaen" w:cs="Arial Unicode MS"/>
                <w:sz w:val="20"/>
                <w:szCs w:val="20"/>
              </w:rPr>
              <w:t>.</w:t>
            </w:r>
          </w:p>
        </w:tc>
        <w:tc>
          <w:tcPr>
            <w:tcW w:w="1721" w:type="pct"/>
            <w:tcBorders>
              <w:bottom w:val="single" w:sz="4" w:space="0" w:color="auto"/>
            </w:tcBorders>
          </w:tcPr>
          <w:p w:rsidR="00122697" w:rsidRPr="00FE2C47" w:rsidRDefault="00122697" w:rsidP="00FD3165">
            <w:pPr>
              <w:jc w:val="both"/>
              <w:rPr>
                <w:rFonts w:ascii="Sylfaen" w:eastAsia="Arial Unicode MS" w:hAnsi="Sylfaen" w:cs="Arial Unicode MS"/>
                <w:sz w:val="20"/>
                <w:szCs w:val="20"/>
              </w:rPr>
            </w:pPr>
            <w:r w:rsidRPr="00FE2C47">
              <w:rPr>
                <w:rFonts w:ascii="Sylfaen" w:eastAsia="Arial Unicode MS" w:hAnsi="Sylfaen" w:cs="Arial Unicode MS"/>
                <w:b/>
                <w:sz w:val="20"/>
                <w:szCs w:val="20"/>
              </w:rPr>
              <w:t>პათოლოგიური მასალის აღება:</w:t>
            </w:r>
            <w:r w:rsidR="00D84CB5">
              <w:rPr>
                <w:rFonts w:ascii="Sylfaen" w:eastAsia="Arial Unicode MS" w:hAnsi="Sylfaen" w:cs="Arial Unicode MS"/>
                <w:b/>
                <w:sz w:val="20"/>
                <w:szCs w:val="20"/>
                <w:lang w:val="en-US"/>
              </w:rPr>
              <w:t xml:space="preserve"> </w:t>
            </w:r>
            <w:r w:rsidRPr="00FE2C47">
              <w:rPr>
                <w:rFonts w:ascii="Sylfaen" w:eastAsia="Arial Unicode MS" w:hAnsi="Sylfaen" w:cs="Arial Unicode MS"/>
                <w:sz w:val="20"/>
                <w:szCs w:val="20"/>
              </w:rPr>
              <w:t>ბიოფსია;</w:t>
            </w:r>
            <w:r w:rsidR="00D84CB5">
              <w:rPr>
                <w:rFonts w:ascii="Sylfaen" w:eastAsia="Arial Unicode MS" w:hAnsi="Sylfaen" w:cs="Arial Unicode MS"/>
                <w:sz w:val="20"/>
                <w:szCs w:val="20"/>
                <w:lang w:val="en-US"/>
              </w:rPr>
              <w:t xml:space="preserve"> </w:t>
            </w:r>
            <w:r w:rsidRPr="00FE2C47">
              <w:rPr>
                <w:rFonts w:ascii="Sylfaen" w:eastAsia="Arial Unicode MS" w:hAnsi="Sylfaen" w:cs="Arial Unicode MS"/>
                <w:sz w:val="20"/>
                <w:szCs w:val="20"/>
              </w:rPr>
              <w:t>ლეშის მასალა;</w:t>
            </w:r>
            <w:r w:rsidR="00D84CB5">
              <w:rPr>
                <w:rFonts w:ascii="Sylfaen" w:eastAsia="Arial Unicode MS" w:hAnsi="Sylfaen" w:cs="Arial Unicode MS"/>
                <w:sz w:val="20"/>
                <w:szCs w:val="20"/>
                <w:lang w:val="en-US"/>
              </w:rPr>
              <w:t xml:space="preserve"> </w:t>
            </w:r>
            <w:r w:rsidRPr="00FE2C47">
              <w:rPr>
                <w:rFonts w:ascii="Sylfaen" w:eastAsia="Arial Unicode MS" w:hAnsi="Sylfaen" w:cs="Arial Unicode MS"/>
                <w:sz w:val="20"/>
                <w:szCs w:val="20"/>
              </w:rPr>
              <w:t>ოპერაციული მასალა;</w:t>
            </w:r>
            <w:r w:rsidR="00D84CB5">
              <w:rPr>
                <w:rFonts w:ascii="Sylfaen" w:eastAsia="Arial Unicode MS" w:hAnsi="Sylfaen" w:cs="Arial Unicode MS"/>
                <w:sz w:val="20"/>
                <w:szCs w:val="20"/>
                <w:lang w:val="en-US"/>
              </w:rPr>
              <w:t xml:space="preserve"> </w:t>
            </w:r>
            <w:r w:rsidRPr="00FE2C47">
              <w:rPr>
                <w:rFonts w:ascii="Sylfaen" w:eastAsia="Arial Unicode MS" w:hAnsi="Sylfaen" w:cs="Arial Unicode MS"/>
                <w:sz w:val="20"/>
                <w:szCs w:val="20"/>
              </w:rPr>
              <w:t>ექსპერიმენტული მასალა.</w:t>
            </w:r>
          </w:p>
        </w:tc>
        <w:tc>
          <w:tcPr>
            <w:tcW w:w="584" w:type="pct"/>
            <w:tcBorders>
              <w:bottom w:val="single" w:sz="4" w:space="0" w:color="auto"/>
            </w:tcBorders>
          </w:tcPr>
          <w:p w:rsidR="00DD13C8" w:rsidRPr="00E87C5D" w:rsidRDefault="00DD13C8" w:rsidP="006606DC">
            <w:pPr>
              <w:pStyle w:val="aa"/>
              <w:tabs>
                <w:tab w:val="left" w:pos="260"/>
                <w:tab w:val="left" w:pos="440"/>
              </w:tabs>
              <w:ind w:left="0"/>
              <w:jc w:val="center"/>
              <w:rPr>
                <w:rFonts w:ascii="Sylfaen" w:eastAsia="Arial Unicode MS" w:hAnsi="Sylfaen" w:cs="Arial Unicode MS"/>
                <w:sz w:val="20"/>
                <w:szCs w:val="20"/>
              </w:rPr>
            </w:pPr>
            <w:r w:rsidRPr="00E87C5D">
              <w:rPr>
                <w:rFonts w:ascii="Sylfaen" w:eastAsia="Arial Unicode MS" w:hAnsi="Sylfaen" w:cs="Arial Unicode MS"/>
                <w:sz w:val="20"/>
                <w:szCs w:val="20"/>
              </w:rPr>
              <w:t>გამოკითხვა</w:t>
            </w:r>
          </w:p>
          <w:p w:rsidR="00122697" w:rsidRPr="00E87C5D" w:rsidRDefault="00122697" w:rsidP="006606DC">
            <w:pPr>
              <w:pStyle w:val="aa"/>
              <w:pBdr>
                <w:top w:val="none" w:sz="0" w:space="0" w:color="auto"/>
                <w:left w:val="none" w:sz="0" w:space="0" w:color="auto"/>
                <w:bottom w:val="none" w:sz="0" w:space="0" w:color="auto"/>
                <w:right w:val="none" w:sz="0" w:space="0" w:color="auto"/>
                <w:between w:val="none" w:sz="0" w:space="0" w:color="auto"/>
              </w:pBdr>
              <w:tabs>
                <w:tab w:val="left" w:pos="260"/>
                <w:tab w:val="left" w:pos="317"/>
                <w:tab w:val="left" w:pos="440"/>
              </w:tabs>
              <w:ind w:left="0"/>
              <w:jc w:val="center"/>
              <w:rPr>
                <w:rFonts w:ascii="Sylfaen" w:eastAsia="Arial Unicode MS" w:hAnsi="Sylfaen" w:cs="Arial Unicode MS"/>
                <w:sz w:val="20"/>
                <w:szCs w:val="20"/>
              </w:rPr>
            </w:pPr>
          </w:p>
        </w:tc>
      </w:tr>
      <w:tr w:rsidR="00122697" w:rsidRPr="00E87C5D" w:rsidTr="00E86DAE">
        <w:trPr>
          <w:trHeight w:val="1843"/>
          <w:jc w:val="center"/>
        </w:trPr>
        <w:tc>
          <w:tcPr>
            <w:tcW w:w="802" w:type="pct"/>
            <w:tcBorders>
              <w:top w:val="single" w:sz="4" w:space="0" w:color="auto"/>
            </w:tcBorders>
            <w:shd w:val="clear" w:color="auto" w:fill="auto"/>
          </w:tcPr>
          <w:p w:rsidR="00122697" w:rsidRPr="00A75E83" w:rsidRDefault="00212896" w:rsidP="00FD3165">
            <w:pPr>
              <w:jc w:val="both"/>
              <w:rPr>
                <w:rFonts w:ascii="Sylfaen" w:eastAsia="Merriweather" w:hAnsi="Sylfaen" w:cs="Merriweather"/>
                <w:sz w:val="20"/>
                <w:szCs w:val="20"/>
              </w:rPr>
            </w:pPr>
            <w:r w:rsidRPr="00A75E83">
              <w:rPr>
                <w:rFonts w:ascii="Sylfaen" w:eastAsia="Arial Unicode MS" w:hAnsi="Sylfaen" w:cs="Arial Unicode MS"/>
                <w:sz w:val="20"/>
                <w:szCs w:val="20"/>
              </w:rPr>
              <w:lastRenderedPageBreak/>
              <w:t>6</w:t>
            </w:r>
            <w:r w:rsidR="00122697" w:rsidRPr="00A75E83">
              <w:rPr>
                <w:rFonts w:ascii="Sylfaen" w:eastAsia="Arial Unicode MS" w:hAnsi="Sylfaen" w:cs="Arial Unicode MS"/>
                <w:sz w:val="20"/>
                <w:szCs w:val="20"/>
              </w:rPr>
              <w:t>.</w:t>
            </w:r>
            <w:r w:rsidR="00E87C5D" w:rsidRPr="00A75E83">
              <w:rPr>
                <w:rFonts w:ascii="Sylfaen" w:eastAsia="Arial Unicode MS" w:hAnsi="Sylfaen" w:cs="Arial Unicode MS"/>
                <w:sz w:val="20"/>
                <w:szCs w:val="20"/>
              </w:rPr>
              <w:t xml:space="preserve"> არაინფექციური და ინფექციური დაავადებების დროს </w:t>
            </w:r>
            <w:r w:rsidRPr="00A75E83">
              <w:rPr>
                <w:rFonts w:ascii="Sylfaen" w:eastAsia="Arial Unicode MS" w:hAnsi="Sylfaen" w:cs="Arial Unicode MS"/>
                <w:sz w:val="20"/>
                <w:szCs w:val="20"/>
              </w:rPr>
              <w:t>ზოგად</w:t>
            </w:r>
            <w:r w:rsidR="00961FF8" w:rsidRPr="00A75E83">
              <w:rPr>
                <w:rFonts w:ascii="Sylfaen" w:eastAsia="Arial Unicode MS" w:hAnsi="Sylfaen" w:cs="Arial Unicode MS"/>
                <w:sz w:val="20"/>
                <w:szCs w:val="20"/>
              </w:rPr>
              <w:t xml:space="preserve">ი და </w:t>
            </w:r>
            <w:r w:rsidRPr="00A75E83">
              <w:rPr>
                <w:rFonts w:ascii="Sylfaen" w:eastAsia="Arial Unicode MS" w:hAnsi="Sylfaen" w:cs="Arial Unicode MS"/>
                <w:sz w:val="20"/>
                <w:szCs w:val="20"/>
              </w:rPr>
              <w:t xml:space="preserve">ადგილობრივ </w:t>
            </w:r>
            <w:r w:rsidR="00FE2C47">
              <w:rPr>
                <w:rFonts w:ascii="Sylfaen" w:eastAsia="Arial Unicode MS" w:hAnsi="Sylfaen" w:cs="Arial Unicode MS"/>
                <w:sz w:val="20"/>
                <w:szCs w:val="20"/>
              </w:rPr>
              <w:t xml:space="preserve">ცვლილებების </w:t>
            </w:r>
            <w:r w:rsidR="00E87C5D" w:rsidRPr="00A75E83">
              <w:rPr>
                <w:rFonts w:ascii="Sylfaen" w:eastAsia="Arial Unicode MS" w:hAnsi="Sylfaen" w:cs="Arial Unicode MS"/>
                <w:sz w:val="20"/>
                <w:szCs w:val="20"/>
              </w:rPr>
              <w:t>აღწე</w:t>
            </w:r>
            <w:r w:rsidR="00FE2C47">
              <w:rPr>
                <w:rFonts w:ascii="Sylfaen" w:eastAsia="Arial Unicode MS" w:hAnsi="Sylfaen" w:cs="Arial Unicode MS"/>
                <w:sz w:val="20"/>
                <w:szCs w:val="20"/>
              </w:rPr>
              <w:t>რ</w:t>
            </w:r>
            <w:r w:rsidR="00E87C5D" w:rsidRPr="00A75E83">
              <w:rPr>
                <w:rFonts w:ascii="Sylfaen" w:eastAsia="Arial Unicode MS" w:hAnsi="Sylfaen" w:cs="Arial Unicode MS"/>
                <w:sz w:val="20"/>
                <w:szCs w:val="20"/>
              </w:rPr>
              <w:t>ა</w:t>
            </w:r>
            <w:r w:rsidRPr="00A75E83">
              <w:rPr>
                <w:rFonts w:ascii="Sylfaen" w:eastAsia="Arial Unicode MS" w:hAnsi="Sylfaen" w:cs="Arial Unicode MS"/>
                <w:sz w:val="20"/>
                <w:szCs w:val="20"/>
              </w:rPr>
              <w:t xml:space="preserve"> </w:t>
            </w:r>
          </w:p>
        </w:tc>
        <w:tc>
          <w:tcPr>
            <w:tcW w:w="1893" w:type="pct"/>
            <w:tcBorders>
              <w:top w:val="single" w:sz="4" w:space="0" w:color="auto"/>
            </w:tcBorders>
            <w:shd w:val="clear" w:color="auto" w:fill="auto"/>
          </w:tcPr>
          <w:p w:rsidR="00C75A7C" w:rsidRPr="00FE2C47" w:rsidRDefault="00122697" w:rsidP="00B34BB4">
            <w:pPr>
              <w:pStyle w:val="aa"/>
              <w:numPr>
                <w:ilvl w:val="0"/>
                <w:numId w:val="8"/>
              </w:numPr>
              <w:tabs>
                <w:tab w:val="left" w:pos="238"/>
              </w:tabs>
              <w:ind w:left="0" w:firstLine="0"/>
              <w:jc w:val="both"/>
              <w:rPr>
                <w:rFonts w:ascii="Sylfaen" w:eastAsia="Merriweather" w:hAnsi="Sylfaen" w:cs="Merriweather"/>
                <w:sz w:val="20"/>
                <w:szCs w:val="20"/>
              </w:rPr>
            </w:pPr>
            <w:r w:rsidRPr="00FE2C47">
              <w:rPr>
                <w:rFonts w:ascii="Sylfaen" w:eastAsia="Merriweather" w:hAnsi="Sylfaen" w:cs="Merriweather"/>
                <w:sz w:val="20"/>
                <w:szCs w:val="20"/>
              </w:rPr>
              <w:t xml:space="preserve">სწორად აღწერს </w:t>
            </w:r>
            <w:r w:rsidR="00C75A7C" w:rsidRPr="00FE2C47">
              <w:rPr>
                <w:rFonts w:ascii="Sylfaen" w:eastAsia="Merriweather" w:hAnsi="Sylfaen" w:cs="Merriweather"/>
                <w:sz w:val="20"/>
                <w:szCs w:val="20"/>
              </w:rPr>
              <w:t xml:space="preserve">ორგანიზმის </w:t>
            </w:r>
            <w:r w:rsidR="00C75A7C" w:rsidRPr="00FE2C47">
              <w:rPr>
                <w:rFonts w:ascii="Sylfaen" w:eastAsia="Merriweather" w:hAnsi="Sylfaen" w:cs="Merriweather"/>
                <w:b/>
                <w:sz w:val="20"/>
                <w:szCs w:val="20"/>
              </w:rPr>
              <w:t>საპასუხო რეაქციას  არაინფექციური დაავადებების დროს.</w:t>
            </w:r>
          </w:p>
          <w:p w:rsidR="00961FF8" w:rsidRPr="00FE2C47" w:rsidRDefault="00961FF8" w:rsidP="00B34BB4">
            <w:pPr>
              <w:pStyle w:val="aa"/>
              <w:numPr>
                <w:ilvl w:val="0"/>
                <w:numId w:val="8"/>
              </w:numPr>
              <w:tabs>
                <w:tab w:val="left" w:pos="238"/>
              </w:tabs>
              <w:ind w:left="0" w:firstLine="0"/>
              <w:jc w:val="both"/>
              <w:rPr>
                <w:rFonts w:ascii="Sylfaen" w:eastAsia="Merriweather" w:hAnsi="Sylfaen" w:cs="Merriweather"/>
                <w:sz w:val="20"/>
                <w:szCs w:val="20"/>
              </w:rPr>
            </w:pPr>
            <w:r w:rsidRPr="00FE2C47">
              <w:rPr>
                <w:rFonts w:ascii="Sylfaen" w:eastAsia="Merriweather" w:hAnsi="Sylfaen" w:cs="Merriweather"/>
                <w:sz w:val="20"/>
                <w:szCs w:val="20"/>
              </w:rPr>
              <w:t xml:space="preserve">სწორად აღწერს ორგანიზმის </w:t>
            </w:r>
            <w:r w:rsidRPr="00FE2C47">
              <w:rPr>
                <w:rFonts w:ascii="Sylfaen" w:eastAsia="Merriweather" w:hAnsi="Sylfaen" w:cs="Merriweather"/>
                <w:b/>
                <w:sz w:val="20"/>
                <w:szCs w:val="20"/>
              </w:rPr>
              <w:t>საპასუხო რეაქცი</w:t>
            </w:r>
            <w:r w:rsidR="00E87C5D" w:rsidRPr="00FE2C47">
              <w:rPr>
                <w:rFonts w:ascii="Sylfaen" w:eastAsia="Merriweather" w:hAnsi="Sylfaen" w:cs="Merriweather"/>
                <w:b/>
                <w:sz w:val="20"/>
                <w:szCs w:val="20"/>
              </w:rPr>
              <w:t>ა</w:t>
            </w:r>
            <w:r w:rsidRPr="00FE2C47">
              <w:rPr>
                <w:rFonts w:ascii="Sylfaen" w:eastAsia="Merriweather" w:hAnsi="Sylfaen" w:cs="Merriweather"/>
                <w:b/>
                <w:sz w:val="20"/>
                <w:szCs w:val="20"/>
              </w:rPr>
              <w:t>ს ინფექციური დაავადებების დროს</w:t>
            </w:r>
            <w:r w:rsidR="00E87C5D" w:rsidRPr="00FE2C47">
              <w:rPr>
                <w:rFonts w:ascii="Sylfaen" w:eastAsia="Merriweather" w:hAnsi="Sylfaen" w:cs="Merriweather"/>
                <w:b/>
                <w:sz w:val="20"/>
                <w:szCs w:val="20"/>
              </w:rPr>
              <w:t>.</w:t>
            </w:r>
          </w:p>
          <w:p w:rsidR="006606DC" w:rsidRPr="007B1BC1" w:rsidRDefault="00961FF8" w:rsidP="003D321C">
            <w:pPr>
              <w:pStyle w:val="aa"/>
              <w:numPr>
                <w:ilvl w:val="0"/>
                <w:numId w:val="8"/>
              </w:numPr>
              <w:tabs>
                <w:tab w:val="left" w:pos="238"/>
              </w:tabs>
              <w:ind w:left="0" w:firstLine="0"/>
              <w:jc w:val="both"/>
              <w:rPr>
                <w:rFonts w:ascii="Sylfaen" w:eastAsia="Merriweather" w:hAnsi="Sylfaen" w:cs="Merriweather"/>
                <w:sz w:val="20"/>
                <w:szCs w:val="20"/>
              </w:rPr>
            </w:pPr>
            <w:r w:rsidRPr="00FE2C47">
              <w:rPr>
                <w:rFonts w:ascii="Sylfaen" w:eastAsia="Merriweather" w:hAnsi="Sylfaen" w:cs="Merriweather"/>
                <w:sz w:val="20"/>
                <w:szCs w:val="20"/>
              </w:rPr>
              <w:t xml:space="preserve">სწორად აღწერს ორგანიზმის </w:t>
            </w:r>
            <w:r w:rsidRPr="00FE2C47">
              <w:rPr>
                <w:rFonts w:ascii="Sylfaen" w:eastAsia="Merriweather" w:hAnsi="Sylfaen" w:cs="Merriweather"/>
                <w:b/>
                <w:sz w:val="20"/>
                <w:szCs w:val="20"/>
              </w:rPr>
              <w:t>საპასუხო რეაქციის თავისებურებებს მოწამვლების,</w:t>
            </w:r>
            <w:r w:rsidR="00E87C5D" w:rsidRPr="00FE2C47">
              <w:rPr>
                <w:rFonts w:ascii="Sylfaen" w:eastAsia="Merriweather" w:hAnsi="Sylfaen" w:cs="Merriweather"/>
                <w:sz w:val="20"/>
                <w:szCs w:val="20"/>
              </w:rPr>
              <w:t xml:space="preserve"> </w:t>
            </w:r>
            <w:r w:rsidRPr="00FE2C47">
              <w:rPr>
                <w:rFonts w:ascii="Sylfaen" w:eastAsia="Merriweather" w:hAnsi="Sylfaen" w:cs="Merriweather"/>
                <w:sz w:val="20"/>
                <w:szCs w:val="20"/>
              </w:rPr>
              <w:t>მათ შორის პრეპარატების არასწორად გამოყენების დროს</w:t>
            </w:r>
            <w:r w:rsidR="003D321C">
              <w:rPr>
                <w:rFonts w:ascii="Sylfaen" w:eastAsia="Merriweather" w:hAnsi="Sylfaen" w:cs="Merriweather"/>
                <w:sz w:val="20"/>
                <w:szCs w:val="20"/>
              </w:rPr>
              <w:t>.</w:t>
            </w:r>
          </w:p>
        </w:tc>
        <w:tc>
          <w:tcPr>
            <w:tcW w:w="1721" w:type="pct"/>
            <w:tcBorders>
              <w:top w:val="single" w:sz="4" w:space="0" w:color="auto"/>
            </w:tcBorders>
          </w:tcPr>
          <w:p w:rsidR="00C75A7C" w:rsidRDefault="00C75A7C" w:rsidP="00FD3165">
            <w:pPr>
              <w:jc w:val="both"/>
              <w:rPr>
                <w:rFonts w:ascii="Sylfaen" w:eastAsia="Merriweather" w:hAnsi="Sylfaen" w:cs="Merriweather"/>
                <w:sz w:val="20"/>
                <w:szCs w:val="20"/>
              </w:rPr>
            </w:pPr>
            <w:r w:rsidRPr="00D84CB5">
              <w:rPr>
                <w:rFonts w:ascii="Sylfaen" w:eastAsia="Merriweather" w:hAnsi="Sylfaen" w:cs="Merriweather"/>
                <w:b/>
                <w:sz w:val="20"/>
                <w:szCs w:val="20"/>
              </w:rPr>
              <w:t>ორგანიზმში მიმდინარე ზოგადი საპასუხო რეაქციები ინფექციური და არაინფექციური დაავადების დროს:</w:t>
            </w:r>
            <w:r w:rsidR="00D84CB5" w:rsidRPr="00D84CB5">
              <w:rPr>
                <w:rFonts w:ascii="Sylfaen" w:eastAsia="Merriweather" w:hAnsi="Sylfaen" w:cs="Merriweather"/>
                <w:b/>
                <w:sz w:val="20"/>
                <w:szCs w:val="20"/>
                <w:lang w:val="en-US"/>
              </w:rPr>
              <w:t xml:space="preserve"> </w:t>
            </w:r>
            <w:r w:rsidRPr="00D84CB5">
              <w:rPr>
                <w:rFonts w:ascii="Sylfaen" w:eastAsia="Merriweather" w:hAnsi="Sylfaen" w:cs="Merriweather"/>
                <w:sz w:val="20"/>
                <w:szCs w:val="20"/>
              </w:rPr>
              <w:t>ზოგადი ხასიათის ცვლილებები იმუნური სისტემის ორგანოებში;</w:t>
            </w:r>
            <w:r w:rsidR="00D84CB5">
              <w:rPr>
                <w:rFonts w:ascii="Sylfaen" w:eastAsia="Merriweather" w:hAnsi="Sylfaen" w:cs="Merriweather"/>
                <w:sz w:val="20"/>
                <w:szCs w:val="20"/>
                <w:lang w:val="en-US"/>
              </w:rPr>
              <w:t xml:space="preserve"> </w:t>
            </w:r>
            <w:r w:rsidRPr="00E87C5D">
              <w:rPr>
                <w:rFonts w:ascii="Sylfaen" w:eastAsia="Merriweather" w:hAnsi="Sylfaen" w:cs="Merriweather"/>
                <w:sz w:val="20"/>
                <w:szCs w:val="20"/>
              </w:rPr>
              <w:t>ზოგადი საპასუხო რეაქციები ჰემოდინამიკის მოშლის სახით.</w:t>
            </w:r>
          </w:p>
          <w:p w:rsidR="006606DC" w:rsidRPr="00E87C5D" w:rsidRDefault="006606DC" w:rsidP="003D321C">
            <w:pPr>
              <w:pStyle w:val="aa"/>
              <w:pBdr>
                <w:top w:val="none" w:sz="0" w:space="0" w:color="auto"/>
                <w:left w:val="none" w:sz="0" w:space="0" w:color="auto"/>
                <w:bottom w:val="none" w:sz="0" w:space="0" w:color="auto"/>
                <w:right w:val="none" w:sz="0" w:space="0" w:color="auto"/>
                <w:between w:val="none" w:sz="0" w:space="0" w:color="auto"/>
              </w:pBdr>
              <w:tabs>
                <w:tab w:val="left" w:pos="243"/>
              </w:tabs>
              <w:spacing w:before="100" w:beforeAutospacing="1" w:after="100" w:afterAutospacing="1"/>
              <w:ind w:left="0"/>
              <w:jc w:val="both"/>
              <w:rPr>
                <w:rFonts w:ascii="Sylfaen" w:eastAsia="Merriweather" w:hAnsi="Sylfaen" w:cs="Merriweather"/>
                <w:sz w:val="20"/>
                <w:szCs w:val="20"/>
              </w:rPr>
            </w:pPr>
          </w:p>
        </w:tc>
        <w:tc>
          <w:tcPr>
            <w:tcW w:w="584" w:type="pct"/>
            <w:tcBorders>
              <w:top w:val="single" w:sz="4" w:space="0" w:color="auto"/>
            </w:tcBorders>
          </w:tcPr>
          <w:p w:rsidR="00DD13C8" w:rsidRPr="00E87C5D" w:rsidRDefault="00DD13C8" w:rsidP="006606DC">
            <w:pPr>
              <w:pStyle w:val="aa"/>
              <w:tabs>
                <w:tab w:val="left" w:pos="260"/>
              </w:tabs>
              <w:ind w:left="0"/>
              <w:jc w:val="center"/>
              <w:rPr>
                <w:rFonts w:ascii="Sylfaen" w:eastAsia="Arial Unicode MS" w:hAnsi="Sylfaen" w:cs="Arial Unicode MS"/>
                <w:sz w:val="20"/>
                <w:szCs w:val="20"/>
              </w:rPr>
            </w:pPr>
            <w:r w:rsidRPr="00E87C5D">
              <w:rPr>
                <w:rFonts w:ascii="Sylfaen" w:eastAsia="Arial Unicode MS" w:hAnsi="Sylfaen" w:cs="Arial Unicode MS"/>
                <w:sz w:val="20"/>
                <w:szCs w:val="20"/>
              </w:rPr>
              <w:t>გამოკითხვა</w:t>
            </w:r>
          </w:p>
          <w:p w:rsidR="00122697" w:rsidRPr="00E87C5D" w:rsidRDefault="00122697" w:rsidP="006606DC">
            <w:pPr>
              <w:pStyle w:val="aa"/>
              <w:pBdr>
                <w:top w:val="none" w:sz="0" w:space="0" w:color="auto"/>
                <w:left w:val="none" w:sz="0" w:space="0" w:color="auto"/>
                <w:bottom w:val="none" w:sz="0" w:space="0" w:color="auto"/>
                <w:right w:val="none" w:sz="0" w:space="0" w:color="auto"/>
                <w:between w:val="none" w:sz="0" w:space="0" w:color="auto"/>
              </w:pBdr>
              <w:tabs>
                <w:tab w:val="left" w:pos="260"/>
                <w:tab w:val="left" w:pos="317"/>
              </w:tabs>
              <w:ind w:left="0"/>
              <w:jc w:val="center"/>
              <w:rPr>
                <w:rFonts w:ascii="Sylfaen" w:eastAsia="Merriweather" w:hAnsi="Sylfaen" w:cs="Merriweather"/>
                <w:sz w:val="20"/>
                <w:szCs w:val="20"/>
              </w:rPr>
            </w:pPr>
          </w:p>
        </w:tc>
      </w:tr>
    </w:tbl>
    <w:p w:rsidR="009750BD" w:rsidRPr="00E87C5D" w:rsidRDefault="009750BD">
      <w:pPr>
        <w:spacing w:line="240" w:lineRule="auto"/>
        <w:jc w:val="both"/>
        <w:rPr>
          <w:rFonts w:ascii="Sylfaen" w:eastAsia="Merriweather" w:hAnsi="Sylfaen" w:cs="Merriweather"/>
          <w:sz w:val="20"/>
          <w:szCs w:val="20"/>
        </w:rPr>
      </w:pPr>
    </w:p>
    <w:p w:rsidR="00494CE5" w:rsidRPr="007D2C25" w:rsidRDefault="00A543D8">
      <w:pPr>
        <w:spacing w:line="240" w:lineRule="auto"/>
        <w:jc w:val="both"/>
        <w:rPr>
          <w:rFonts w:ascii="Sylfaen" w:eastAsia="Merriweather" w:hAnsi="Sylfaen" w:cs="Merriweather"/>
          <w:sz w:val="20"/>
          <w:szCs w:val="20"/>
        </w:rPr>
      </w:pPr>
      <w:r w:rsidRPr="007D2C25">
        <w:rPr>
          <w:rFonts w:ascii="Sylfaen" w:eastAsia="Arial Unicode MS" w:hAnsi="Sylfaen" w:cs="Arial Unicode MS"/>
          <w:b/>
          <w:sz w:val="20"/>
          <w:szCs w:val="20"/>
        </w:rPr>
        <w:t>3. დამხმარე ჩანაწერები</w:t>
      </w:r>
    </w:p>
    <w:p w:rsidR="00494CE5" w:rsidRPr="007D2C25" w:rsidRDefault="00A543D8">
      <w:pPr>
        <w:spacing w:line="240" w:lineRule="auto"/>
        <w:jc w:val="both"/>
        <w:rPr>
          <w:rFonts w:ascii="Sylfaen" w:eastAsia="Merriweather" w:hAnsi="Sylfaen" w:cs="Merriweather"/>
          <w:b/>
          <w:sz w:val="20"/>
          <w:szCs w:val="20"/>
        </w:rPr>
      </w:pPr>
      <w:r w:rsidRPr="007D2C25">
        <w:rPr>
          <w:rFonts w:ascii="Sylfaen" w:eastAsia="Arial Unicode MS" w:hAnsi="Sylfaen" w:cs="Arial Unicode MS"/>
          <w:b/>
          <w:sz w:val="20"/>
          <w:szCs w:val="20"/>
        </w:rPr>
        <w:t>3.1. სწავლებისა და შეფასების ორგანიზებ</w:t>
      </w:r>
      <w:r w:rsidR="00816634">
        <w:rPr>
          <w:rFonts w:ascii="Sylfaen" w:eastAsia="Arial Unicode MS" w:hAnsi="Sylfaen" w:cs="Arial Unicode MS"/>
          <w:b/>
          <w:sz w:val="20"/>
          <w:szCs w:val="20"/>
        </w:rPr>
        <w:t>ა</w:t>
      </w:r>
      <w:r w:rsidRPr="007D2C25">
        <w:rPr>
          <w:rFonts w:ascii="Sylfaen" w:eastAsia="Arial Unicode MS" w:hAnsi="Sylfaen" w:cs="Arial Unicode MS"/>
          <w:b/>
          <w:sz w:val="20"/>
          <w:szCs w:val="20"/>
        </w:rPr>
        <w:t xml:space="preserve"> </w:t>
      </w:r>
    </w:p>
    <w:tbl>
      <w:tblPr>
        <w:tblStyle w:val="a7"/>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3"/>
        <w:gridCol w:w="5198"/>
        <w:gridCol w:w="3059"/>
        <w:gridCol w:w="2009"/>
        <w:gridCol w:w="3589"/>
      </w:tblGrid>
      <w:tr w:rsidR="00494CE5" w:rsidRPr="007D2C25" w:rsidTr="00CE7427">
        <w:trPr>
          <w:trHeight w:val="600"/>
        </w:trPr>
        <w:tc>
          <w:tcPr>
            <w:tcW w:w="344" w:type="pct"/>
          </w:tcPr>
          <w:p w:rsidR="00494CE5" w:rsidRPr="007D2C25" w:rsidRDefault="00A543D8" w:rsidP="00FD3165">
            <w:pPr>
              <w:jc w:val="center"/>
              <w:rPr>
                <w:rFonts w:ascii="Sylfaen" w:eastAsia="Merriweather" w:hAnsi="Sylfaen" w:cs="Merriweather"/>
                <w:b/>
                <w:sz w:val="20"/>
                <w:szCs w:val="20"/>
              </w:rPr>
            </w:pPr>
            <w:r w:rsidRPr="007D2C25">
              <w:rPr>
                <w:rFonts w:ascii="Sylfaen" w:eastAsia="Arial Unicode MS" w:hAnsi="Sylfaen" w:cs="Arial Unicode MS"/>
                <w:b/>
                <w:sz w:val="20"/>
                <w:szCs w:val="20"/>
              </w:rPr>
              <w:t>სწავლის შედეგი</w:t>
            </w:r>
          </w:p>
        </w:tc>
        <w:tc>
          <w:tcPr>
            <w:tcW w:w="1747" w:type="pct"/>
          </w:tcPr>
          <w:p w:rsidR="00494CE5" w:rsidRPr="007D2C25" w:rsidRDefault="00A543D8" w:rsidP="00FD3165">
            <w:pPr>
              <w:jc w:val="center"/>
              <w:rPr>
                <w:rFonts w:ascii="Sylfaen" w:eastAsia="Merriweather" w:hAnsi="Sylfaen" w:cs="Merriweather"/>
                <w:b/>
                <w:sz w:val="20"/>
                <w:szCs w:val="20"/>
              </w:rPr>
            </w:pPr>
            <w:r w:rsidRPr="007D2C25">
              <w:rPr>
                <w:rFonts w:ascii="Sylfaen" w:eastAsia="Arial Unicode MS" w:hAnsi="Sylfaen" w:cs="Arial Unicode MS"/>
                <w:b/>
                <w:sz w:val="20"/>
                <w:szCs w:val="20"/>
              </w:rPr>
              <w:t>თემატიკა</w:t>
            </w:r>
          </w:p>
        </w:tc>
        <w:tc>
          <w:tcPr>
            <w:tcW w:w="1028" w:type="pct"/>
          </w:tcPr>
          <w:p w:rsidR="00494CE5" w:rsidRPr="007D2C25" w:rsidRDefault="00A543D8" w:rsidP="00FD3165">
            <w:pPr>
              <w:jc w:val="center"/>
              <w:rPr>
                <w:rFonts w:ascii="Sylfaen" w:eastAsia="Merriweather" w:hAnsi="Sylfaen" w:cs="Merriweather"/>
                <w:b/>
                <w:sz w:val="20"/>
                <w:szCs w:val="20"/>
              </w:rPr>
            </w:pPr>
            <w:r w:rsidRPr="007D2C25">
              <w:rPr>
                <w:rFonts w:ascii="Sylfaen" w:eastAsia="Arial Unicode MS" w:hAnsi="Sylfaen" w:cs="Arial Unicode MS"/>
                <w:b/>
                <w:sz w:val="20"/>
                <w:szCs w:val="20"/>
              </w:rPr>
              <w:t>სწავლება-სწავლის მეთოდი/მეთოდები</w:t>
            </w:r>
          </w:p>
        </w:tc>
        <w:tc>
          <w:tcPr>
            <w:tcW w:w="675" w:type="pct"/>
          </w:tcPr>
          <w:p w:rsidR="00494CE5" w:rsidRPr="007D2C25" w:rsidRDefault="00A543D8" w:rsidP="00FD3165">
            <w:pPr>
              <w:jc w:val="center"/>
              <w:rPr>
                <w:rFonts w:ascii="Sylfaen" w:eastAsia="Merriweather" w:hAnsi="Sylfaen" w:cs="Merriweather"/>
                <w:b/>
                <w:sz w:val="20"/>
                <w:szCs w:val="20"/>
              </w:rPr>
            </w:pPr>
            <w:r w:rsidRPr="007D2C25">
              <w:rPr>
                <w:rFonts w:ascii="Sylfaen" w:eastAsia="Arial Unicode MS" w:hAnsi="Sylfaen" w:cs="Arial Unicode MS"/>
                <w:b/>
                <w:sz w:val="20"/>
                <w:szCs w:val="20"/>
              </w:rPr>
              <w:t>შეფასების მეთოდის/მეთოდების აღწერილობა</w:t>
            </w:r>
          </w:p>
        </w:tc>
        <w:tc>
          <w:tcPr>
            <w:tcW w:w="1206" w:type="pct"/>
          </w:tcPr>
          <w:p w:rsidR="00494CE5" w:rsidRPr="007D2C25" w:rsidRDefault="00A543D8" w:rsidP="00FD3165">
            <w:pPr>
              <w:jc w:val="center"/>
              <w:rPr>
                <w:rFonts w:ascii="Sylfaen" w:eastAsia="Merriweather" w:hAnsi="Sylfaen" w:cs="Merriweather"/>
                <w:b/>
                <w:sz w:val="20"/>
                <w:szCs w:val="20"/>
              </w:rPr>
            </w:pPr>
            <w:r w:rsidRPr="007D2C25">
              <w:rPr>
                <w:rFonts w:ascii="Sylfaen" w:eastAsia="Arial Unicode MS" w:hAnsi="Sylfaen" w:cs="Arial Unicode MS"/>
                <w:b/>
                <w:sz w:val="20"/>
                <w:szCs w:val="20"/>
              </w:rPr>
              <w:t>პორტფოლიოში განთავსებული</w:t>
            </w:r>
          </w:p>
          <w:p w:rsidR="00494CE5" w:rsidRPr="007D2C25" w:rsidRDefault="00A543D8" w:rsidP="00FD3165">
            <w:pPr>
              <w:jc w:val="center"/>
              <w:rPr>
                <w:rFonts w:ascii="Sylfaen" w:eastAsia="Merriweather" w:hAnsi="Sylfaen" w:cs="Merriweather"/>
                <w:b/>
                <w:sz w:val="20"/>
                <w:szCs w:val="20"/>
              </w:rPr>
            </w:pPr>
            <w:r w:rsidRPr="007D2C25">
              <w:rPr>
                <w:rFonts w:ascii="Sylfaen" w:eastAsia="Arial Unicode MS" w:hAnsi="Sylfaen" w:cs="Arial Unicode MS"/>
                <w:b/>
                <w:sz w:val="20"/>
                <w:szCs w:val="20"/>
              </w:rPr>
              <w:t>მტკიცებულება/მტკიცებულებები</w:t>
            </w:r>
          </w:p>
        </w:tc>
      </w:tr>
      <w:tr w:rsidR="006606DC" w:rsidRPr="007D2C25" w:rsidTr="00CE7427">
        <w:trPr>
          <w:trHeight w:val="1740"/>
        </w:trPr>
        <w:tc>
          <w:tcPr>
            <w:tcW w:w="344" w:type="pct"/>
            <w:tcBorders>
              <w:bottom w:val="single" w:sz="4" w:space="0" w:color="auto"/>
            </w:tcBorders>
          </w:tcPr>
          <w:p w:rsidR="003D321C" w:rsidRDefault="003D321C" w:rsidP="006606DC">
            <w:pPr>
              <w:jc w:val="center"/>
              <w:rPr>
                <w:rFonts w:ascii="Sylfaen" w:eastAsia="Merriweather" w:hAnsi="Sylfaen" w:cs="Merriweather"/>
                <w:sz w:val="20"/>
                <w:szCs w:val="20"/>
              </w:rPr>
            </w:pPr>
          </w:p>
          <w:p w:rsidR="003D321C" w:rsidRDefault="003D321C" w:rsidP="006606DC">
            <w:pPr>
              <w:jc w:val="center"/>
              <w:rPr>
                <w:rFonts w:ascii="Sylfaen" w:eastAsia="Merriweather" w:hAnsi="Sylfaen" w:cs="Merriweather"/>
                <w:sz w:val="20"/>
                <w:szCs w:val="20"/>
              </w:rPr>
            </w:pPr>
          </w:p>
          <w:p w:rsidR="006606DC" w:rsidRPr="004D6D69" w:rsidRDefault="006606DC" w:rsidP="006606DC">
            <w:pPr>
              <w:jc w:val="center"/>
              <w:rPr>
                <w:rFonts w:ascii="Sylfaen" w:eastAsia="Merriweather" w:hAnsi="Sylfaen" w:cs="Merriweather"/>
                <w:sz w:val="20"/>
                <w:szCs w:val="20"/>
              </w:rPr>
            </w:pPr>
            <w:r w:rsidRPr="004D6D69">
              <w:rPr>
                <w:rFonts w:ascii="Sylfaen" w:eastAsia="Merriweather" w:hAnsi="Sylfaen" w:cs="Merriweather"/>
                <w:sz w:val="20"/>
                <w:szCs w:val="20"/>
              </w:rPr>
              <w:t>1</w:t>
            </w:r>
          </w:p>
          <w:p w:rsidR="006606DC" w:rsidRPr="004D6D69" w:rsidRDefault="006606DC" w:rsidP="006606DC">
            <w:pPr>
              <w:jc w:val="center"/>
              <w:rPr>
                <w:rFonts w:ascii="Sylfaen" w:eastAsia="Merriweather" w:hAnsi="Sylfaen" w:cs="Merriweather"/>
                <w:sz w:val="20"/>
                <w:szCs w:val="20"/>
              </w:rPr>
            </w:pPr>
          </w:p>
          <w:p w:rsidR="006606DC" w:rsidRPr="004D6D69" w:rsidRDefault="006606DC" w:rsidP="006606DC">
            <w:pPr>
              <w:jc w:val="center"/>
              <w:rPr>
                <w:rFonts w:ascii="Sylfaen" w:eastAsia="Merriweather" w:hAnsi="Sylfaen" w:cs="Merriweather"/>
                <w:sz w:val="20"/>
                <w:szCs w:val="20"/>
              </w:rPr>
            </w:pPr>
          </w:p>
          <w:p w:rsidR="006606DC" w:rsidRPr="004D6D69" w:rsidRDefault="006606DC" w:rsidP="006606DC">
            <w:pPr>
              <w:jc w:val="center"/>
              <w:rPr>
                <w:rFonts w:ascii="Sylfaen" w:eastAsia="Merriweather" w:hAnsi="Sylfaen" w:cs="Merriweather"/>
                <w:sz w:val="20"/>
                <w:szCs w:val="20"/>
              </w:rPr>
            </w:pPr>
          </w:p>
          <w:p w:rsidR="006606DC" w:rsidRPr="004D6D69" w:rsidRDefault="006606DC" w:rsidP="006606DC">
            <w:pPr>
              <w:jc w:val="center"/>
              <w:rPr>
                <w:rFonts w:ascii="Sylfaen" w:eastAsia="Merriweather" w:hAnsi="Sylfaen" w:cs="Merriweather"/>
                <w:sz w:val="20"/>
                <w:szCs w:val="20"/>
              </w:rPr>
            </w:pPr>
          </w:p>
          <w:p w:rsidR="006606DC" w:rsidRPr="004D6D69" w:rsidRDefault="006606DC" w:rsidP="006606DC">
            <w:pPr>
              <w:jc w:val="center"/>
              <w:rPr>
                <w:rFonts w:ascii="Sylfaen" w:eastAsia="Merriweather" w:hAnsi="Sylfaen" w:cs="Merriweather"/>
                <w:sz w:val="20"/>
                <w:szCs w:val="20"/>
              </w:rPr>
            </w:pPr>
          </w:p>
        </w:tc>
        <w:tc>
          <w:tcPr>
            <w:tcW w:w="1747" w:type="pct"/>
            <w:tcBorders>
              <w:bottom w:val="single" w:sz="4" w:space="0" w:color="auto"/>
            </w:tcBorders>
            <w:shd w:val="clear" w:color="auto" w:fill="auto"/>
          </w:tcPr>
          <w:p w:rsidR="006606DC" w:rsidRPr="004450B5" w:rsidRDefault="006606DC" w:rsidP="00FD3165">
            <w:pPr>
              <w:jc w:val="both"/>
              <w:rPr>
                <w:rFonts w:ascii="Sylfaen" w:eastAsia="Arial Unicode MS" w:hAnsi="Sylfaen" w:cs="Arial Unicode MS"/>
                <w:b/>
                <w:sz w:val="20"/>
                <w:szCs w:val="20"/>
              </w:rPr>
            </w:pPr>
            <w:r w:rsidRPr="00826A01">
              <w:rPr>
                <w:rFonts w:ascii="Sylfaen" w:eastAsia="Arial Unicode MS" w:hAnsi="Sylfaen" w:cs="Arial Unicode MS"/>
                <w:b/>
                <w:sz w:val="20"/>
                <w:szCs w:val="20"/>
              </w:rPr>
              <w:t>უჯრედის და ქსოვილის დაზიანებით მიმდინარე  პათოლოგიურიპროცესები:</w:t>
            </w:r>
            <w:r>
              <w:rPr>
                <w:rFonts w:ascii="Sylfaen" w:eastAsia="Arial Unicode MS" w:hAnsi="Sylfaen" w:cs="Arial Unicode MS"/>
                <w:b/>
                <w:sz w:val="20"/>
                <w:szCs w:val="20"/>
                <w:lang w:val="en-US"/>
              </w:rPr>
              <w:t xml:space="preserve"> </w:t>
            </w:r>
            <w:r>
              <w:rPr>
                <w:rFonts w:ascii="Sylfaen" w:eastAsia="Arial Unicode MS" w:hAnsi="Sylfaen" w:cs="Arial Unicode MS"/>
                <w:sz w:val="20"/>
                <w:szCs w:val="20"/>
              </w:rPr>
              <w:t>ნეკროზი</w:t>
            </w:r>
            <w:r>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დისტროფიები</w:t>
            </w:r>
            <w:r>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ანთებას და ანთების მორფოგენეზი</w:t>
            </w:r>
            <w:r>
              <w:rPr>
                <w:rFonts w:ascii="Sylfaen" w:eastAsia="Arial Unicode MS" w:hAnsi="Sylfaen" w:cs="Arial Unicode MS"/>
                <w:sz w:val="20"/>
                <w:szCs w:val="20"/>
                <w:lang w:val="en-US"/>
              </w:rPr>
              <w:t xml:space="preserve">, </w:t>
            </w:r>
            <w:r w:rsidRPr="00787CB3">
              <w:rPr>
                <w:rFonts w:ascii="Sylfaen" w:eastAsia="Arial Unicode MS" w:hAnsi="Sylfaen" w:cs="Arial Unicode MS"/>
                <w:sz w:val="20"/>
                <w:szCs w:val="20"/>
              </w:rPr>
              <w:t>სიმსივნეების განვითარების თავისებურებები,კლასიფიკაცია,</w:t>
            </w:r>
            <w:r>
              <w:rPr>
                <w:rFonts w:ascii="Sylfaen" w:eastAsia="Arial Unicode MS" w:hAnsi="Sylfaen" w:cs="Arial Unicode MS"/>
                <w:sz w:val="20"/>
                <w:szCs w:val="20"/>
              </w:rPr>
              <w:t xml:space="preserve"> </w:t>
            </w:r>
            <w:r w:rsidRPr="00787CB3">
              <w:rPr>
                <w:rFonts w:ascii="Sylfaen" w:eastAsia="Arial Unicode MS" w:hAnsi="Sylfaen" w:cs="Arial Unicode MS"/>
                <w:sz w:val="20"/>
                <w:szCs w:val="20"/>
              </w:rPr>
              <w:t>მეტასტაზი, რეციდივი;</w:t>
            </w:r>
            <w:r>
              <w:rPr>
                <w:rFonts w:ascii="Sylfaen" w:eastAsia="Arial Unicode MS" w:hAnsi="Sylfaen" w:cs="Arial Unicode MS"/>
                <w:sz w:val="20"/>
                <w:szCs w:val="20"/>
                <w:lang w:val="en-US"/>
              </w:rPr>
              <w:t xml:space="preserve"> </w:t>
            </w:r>
          </w:p>
        </w:tc>
        <w:tc>
          <w:tcPr>
            <w:tcW w:w="1028" w:type="pct"/>
            <w:vMerge w:val="restart"/>
          </w:tcPr>
          <w:p w:rsidR="00850C96" w:rsidRDefault="00850C96" w:rsidP="00850C96">
            <w:pPr>
              <w:jc w:val="both"/>
              <w:rPr>
                <w:rFonts w:ascii="Sylfaen" w:eastAsia="Merriweather" w:hAnsi="Sylfaen" w:cs="Merriweather"/>
                <w:b/>
                <w:sz w:val="20"/>
                <w:szCs w:val="20"/>
              </w:rPr>
            </w:pPr>
            <w:r>
              <w:rPr>
                <w:rFonts w:ascii="Sylfaen" w:eastAsia="Arial Unicode MS" w:hAnsi="Sylfaen" w:cs="Arial Unicode MS"/>
                <w:b/>
                <w:sz w:val="20"/>
                <w:szCs w:val="20"/>
              </w:rPr>
              <w:t xml:space="preserve">ინტერაქტიული ლექცია </w:t>
            </w:r>
            <w:r>
              <w:rPr>
                <w:rFonts w:ascii="Sylfaen" w:hAnsi="Sylfaen"/>
                <w:b/>
                <w:sz w:val="20"/>
                <w:szCs w:val="20"/>
              </w:rPr>
              <w:t xml:space="preserve">- </w:t>
            </w:r>
            <w:r>
              <w:rPr>
                <w:rFonts w:ascii="Sylfaen" w:eastAsia="Arial Unicode MS" w:hAnsi="Sylfaen" w:cs="Arial Unicode MS"/>
                <w:sz w:val="20"/>
                <w:szCs w:val="20"/>
              </w:rPr>
              <w:t>პროფესიული განათლების მასწავლებელი გადასცემს ახალ ინფორმაციას</w:t>
            </w:r>
            <w:r>
              <w:rPr>
                <w:rFonts w:ascii="Sylfaen" w:hAnsi="Sylfaen"/>
                <w:sz w:val="20"/>
                <w:szCs w:val="20"/>
              </w:rPr>
              <w:t xml:space="preserve">. </w:t>
            </w:r>
            <w:r>
              <w:rPr>
                <w:rFonts w:ascii="Sylfaen" w:eastAsia="Arial Unicode MS" w:hAnsi="Sylfaen" w:cs="Arial Unicode MS"/>
                <w:sz w:val="20"/>
                <w:szCs w:val="20"/>
              </w:rPr>
              <w:t>მნიშვნელოვანია ლექციის მსვლელობისას პროფესიული სტუდენტი არ იყოს ცოდნის პასიური მიმღები</w:t>
            </w:r>
            <w:r>
              <w:rPr>
                <w:rFonts w:ascii="Sylfaen" w:hAnsi="Sylfaen"/>
                <w:sz w:val="20"/>
                <w:szCs w:val="20"/>
              </w:rPr>
              <w:t xml:space="preserve">. </w:t>
            </w:r>
            <w:r>
              <w:rPr>
                <w:rFonts w:ascii="Sylfaen" w:eastAsia="Arial Unicode MS" w:hAnsi="Sylfaen" w:cs="Arial Unicode MS"/>
                <w:sz w:val="20"/>
                <w:szCs w:val="20"/>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Pr>
                <w:rFonts w:ascii="Sylfaen" w:hAnsi="Sylfaen"/>
                <w:sz w:val="20"/>
                <w:szCs w:val="20"/>
              </w:rPr>
              <w:t>-</w:t>
            </w:r>
            <w:r>
              <w:rPr>
                <w:rFonts w:ascii="Sylfaen" w:eastAsia="Arial Unicode MS" w:hAnsi="Sylfaen" w:cs="Arial Unicode MS"/>
                <w:sz w:val="20"/>
                <w:szCs w:val="20"/>
              </w:rPr>
              <w:t>პასუხის რეჟიმი</w:t>
            </w:r>
            <w:r>
              <w:rPr>
                <w:rFonts w:ascii="Sylfaen" w:hAnsi="Sylfaen"/>
                <w:sz w:val="20"/>
                <w:szCs w:val="20"/>
              </w:rPr>
              <w:t xml:space="preserve">, </w:t>
            </w:r>
            <w:r>
              <w:rPr>
                <w:rFonts w:ascii="Sylfaen" w:eastAsia="Arial Unicode MS" w:hAnsi="Sylfaen" w:cs="Arial Unicode MS"/>
                <w:sz w:val="20"/>
                <w:szCs w:val="20"/>
              </w:rPr>
              <w:t xml:space="preserve">პროფესიულ სტუდენტი ამსჯელოს </w:t>
            </w:r>
            <w:r>
              <w:rPr>
                <w:rFonts w:ascii="Sylfaen" w:eastAsia="Arial Unicode MS" w:hAnsi="Sylfaen" w:cs="Arial Unicode MS"/>
                <w:sz w:val="20"/>
                <w:szCs w:val="20"/>
              </w:rPr>
              <w:lastRenderedPageBreak/>
              <w:t>მაგალითებზე, ჩართოს დისკუსიაში</w:t>
            </w:r>
            <w:r>
              <w:rPr>
                <w:rFonts w:ascii="Sylfaen" w:hAnsi="Sylfaen"/>
                <w:sz w:val="20"/>
                <w:szCs w:val="20"/>
              </w:rPr>
              <w:t xml:space="preserve">, </w:t>
            </w:r>
            <w:r>
              <w:rPr>
                <w:rFonts w:ascii="Sylfaen" w:eastAsia="Arial Unicode MS" w:hAnsi="Sylfaen" w:cs="Arial Unicode MS"/>
                <w:sz w:val="20"/>
                <w:szCs w:val="20"/>
              </w:rPr>
              <w:t>და ა</w:t>
            </w:r>
            <w:r>
              <w:rPr>
                <w:rFonts w:ascii="Sylfaen" w:hAnsi="Sylfaen"/>
                <w:sz w:val="20"/>
                <w:szCs w:val="20"/>
              </w:rPr>
              <w:t>.</w:t>
            </w:r>
            <w:r>
              <w:rPr>
                <w:rFonts w:ascii="Sylfaen" w:eastAsia="Arial Unicode MS" w:hAnsi="Sylfaen" w:cs="Arial Unicode MS"/>
                <w:sz w:val="20"/>
                <w:szCs w:val="20"/>
              </w:rPr>
              <w:t>შ</w:t>
            </w:r>
            <w:r>
              <w:rPr>
                <w:rFonts w:ascii="Sylfaen" w:hAnsi="Sylfaen"/>
                <w:sz w:val="20"/>
                <w:szCs w:val="20"/>
              </w:rPr>
              <w:t>.</w:t>
            </w:r>
          </w:p>
          <w:p w:rsidR="006606DC" w:rsidRPr="007D2C25" w:rsidRDefault="006606DC" w:rsidP="00FD3165">
            <w:pPr>
              <w:jc w:val="both"/>
              <w:rPr>
                <w:rFonts w:ascii="Sylfaen" w:eastAsia="Merriweather" w:hAnsi="Sylfaen" w:cs="Merriweather"/>
                <w:b/>
                <w:sz w:val="20"/>
                <w:szCs w:val="20"/>
              </w:rPr>
            </w:pPr>
          </w:p>
        </w:tc>
        <w:tc>
          <w:tcPr>
            <w:tcW w:w="675" w:type="pct"/>
            <w:vMerge w:val="restart"/>
          </w:tcPr>
          <w:p w:rsidR="006606DC" w:rsidRPr="007D2C25" w:rsidRDefault="00D46F84" w:rsidP="00816634">
            <w:pPr>
              <w:jc w:val="both"/>
              <w:rPr>
                <w:rFonts w:ascii="Sylfaen" w:eastAsia="Merriweather" w:hAnsi="Sylfaen" w:cs="Merriweather"/>
                <w:b/>
                <w:sz w:val="20"/>
                <w:szCs w:val="20"/>
              </w:rPr>
            </w:pPr>
            <w:r>
              <w:rPr>
                <w:rFonts w:ascii="Sylfaen" w:eastAsia="Sylfaen" w:hAnsi="Sylfaen" w:cs="Sylfaen"/>
                <w:sz w:val="20"/>
                <w:szCs w:val="20"/>
              </w:rPr>
              <w:lastRenderedPageBreak/>
              <w:t>ღია</w:t>
            </w:r>
            <w:r>
              <w:rPr>
                <w:rFonts w:ascii="Sylfaen" w:eastAsia="Sylfaen" w:hAnsi="Sylfaen" w:cs="Sylfaen"/>
                <w:sz w:val="20"/>
                <w:szCs w:val="20"/>
                <w:lang w:val="en-US"/>
              </w:rPr>
              <w:t xml:space="preserve"> </w:t>
            </w:r>
            <w:r>
              <w:rPr>
                <w:rFonts w:ascii="Sylfaen" w:eastAsia="Sylfaen" w:hAnsi="Sylfaen" w:cs="Sylfaen"/>
                <w:sz w:val="20"/>
                <w:szCs w:val="20"/>
              </w:rPr>
              <w:t>და</w:t>
            </w:r>
            <w:r>
              <w:rPr>
                <w:rFonts w:ascii="Sylfaen" w:eastAsia="Sylfaen" w:hAnsi="Sylfaen" w:cs="Sylfaen"/>
                <w:sz w:val="20"/>
                <w:szCs w:val="20"/>
                <w:lang w:val="en-US"/>
              </w:rPr>
              <w:t xml:space="preserve"> </w:t>
            </w:r>
            <w:r>
              <w:rPr>
                <w:rFonts w:ascii="Sylfaen" w:eastAsia="Sylfaen" w:hAnsi="Sylfaen" w:cs="Sylfaen"/>
                <w:sz w:val="20"/>
                <w:szCs w:val="20"/>
              </w:rPr>
              <w:t>დახურული</w:t>
            </w:r>
            <w:r>
              <w:rPr>
                <w:rFonts w:ascii="Sylfaen" w:eastAsia="Sylfaen" w:hAnsi="Sylfaen" w:cs="Sylfaen"/>
                <w:sz w:val="20"/>
                <w:szCs w:val="20"/>
                <w:lang w:val="en-US"/>
              </w:rPr>
              <w:t xml:space="preserve"> </w:t>
            </w:r>
            <w:r>
              <w:rPr>
                <w:rFonts w:ascii="Sylfaen" w:eastAsia="Sylfaen" w:hAnsi="Sylfaen" w:cs="Sylfaen"/>
                <w:sz w:val="20"/>
                <w:szCs w:val="20"/>
              </w:rPr>
              <w:t>ტესტი</w:t>
            </w:r>
            <w:r>
              <w:rPr>
                <w:rFonts w:ascii="Sylfaen" w:eastAsia="Sylfaen" w:hAnsi="Sylfaen" w:cs="Sylfaen"/>
                <w:sz w:val="20"/>
                <w:szCs w:val="20"/>
                <w:lang w:val="en-US"/>
              </w:rPr>
              <w:t xml:space="preserve"> </w:t>
            </w:r>
          </w:p>
        </w:tc>
        <w:tc>
          <w:tcPr>
            <w:tcW w:w="1206" w:type="pct"/>
            <w:vMerge w:val="restart"/>
          </w:tcPr>
          <w:p w:rsidR="006606DC" w:rsidRPr="007D2C25" w:rsidRDefault="006606DC" w:rsidP="00FD3165">
            <w:pPr>
              <w:jc w:val="both"/>
              <w:rPr>
                <w:rFonts w:ascii="Sylfaen" w:eastAsia="Merriweather" w:hAnsi="Sylfaen" w:cs="Merriweather"/>
                <w:sz w:val="20"/>
                <w:szCs w:val="20"/>
              </w:rPr>
            </w:pPr>
            <w:r w:rsidRPr="007D2C25">
              <w:rPr>
                <w:rFonts w:ascii="Sylfaen" w:eastAsia="Arial Unicode MS" w:hAnsi="Sylfaen" w:cs="Arial Unicode MS"/>
                <w:sz w:val="20"/>
                <w:szCs w:val="20"/>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p w:rsidR="006606DC" w:rsidRPr="007D2C25" w:rsidRDefault="006606DC" w:rsidP="00816634">
            <w:pPr>
              <w:jc w:val="both"/>
              <w:rPr>
                <w:rFonts w:ascii="Sylfaen" w:eastAsia="Merriweather" w:hAnsi="Sylfaen" w:cs="Merriweather"/>
                <w:b/>
                <w:sz w:val="20"/>
                <w:szCs w:val="20"/>
              </w:rPr>
            </w:pPr>
          </w:p>
        </w:tc>
      </w:tr>
      <w:tr w:rsidR="006606DC" w:rsidRPr="007D2C25" w:rsidTr="00CE7427">
        <w:trPr>
          <w:trHeight w:val="1965"/>
        </w:trPr>
        <w:tc>
          <w:tcPr>
            <w:tcW w:w="344" w:type="pct"/>
            <w:tcBorders>
              <w:top w:val="single" w:sz="4" w:space="0" w:color="auto"/>
              <w:bottom w:val="single" w:sz="4" w:space="0" w:color="auto"/>
            </w:tcBorders>
          </w:tcPr>
          <w:p w:rsidR="006606DC" w:rsidRPr="004D6D69" w:rsidRDefault="006606DC" w:rsidP="006606DC">
            <w:pPr>
              <w:jc w:val="center"/>
              <w:rPr>
                <w:rFonts w:ascii="Sylfaen" w:eastAsia="Merriweather" w:hAnsi="Sylfaen" w:cs="Merriweather"/>
                <w:sz w:val="20"/>
                <w:szCs w:val="20"/>
              </w:rPr>
            </w:pPr>
          </w:p>
          <w:p w:rsidR="006606DC" w:rsidRPr="004D6D69" w:rsidRDefault="006606DC" w:rsidP="006606DC">
            <w:pPr>
              <w:jc w:val="center"/>
              <w:rPr>
                <w:rFonts w:ascii="Sylfaen" w:eastAsia="Merriweather" w:hAnsi="Sylfaen" w:cs="Merriweather"/>
                <w:sz w:val="20"/>
                <w:szCs w:val="20"/>
              </w:rPr>
            </w:pPr>
          </w:p>
          <w:p w:rsidR="006606DC" w:rsidRPr="004D6D69" w:rsidRDefault="006606DC" w:rsidP="006606DC">
            <w:pPr>
              <w:jc w:val="center"/>
              <w:rPr>
                <w:rFonts w:ascii="Sylfaen" w:eastAsia="Merriweather" w:hAnsi="Sylfaen" w:cs="Merriweather"/>
                <w:sz w:val="20"/>
                <w:szCs w:val="20"/>
              </w:rPr>
            </w:pPr>
            <w:r w:rsidRPr="004D6D69">
              <w:rPr>
                <w:rFonts w:ascii="Sylfaen" w:eastAsia="Merriweather" w:hAnsi="Sylfaen" w:cs="Merriweather"/>
                <w:sz w:val="20"/>
                <w:szCs w:val="20"/>
              </w:rPr>
              <w:t>2</w:t>
            </w:r>
          </w:p>
          <w:p w:rsidR="006606DC" w:rsidRPr="004D6D69" w:rsidRDefault="006606DC" w:rsidP="006606DC">
            <w:pPr>
              <w:jc w:val="center"/>
              <w:rPr>
                <w:rFonts w:ascii="Sylfaen" w:eastAsia="Merriweather" w:hAnsi="Sylfaen" w:cs="Merriweather"/>
                <w:sz w:val="20"/>
                <w:szCs w:val="20"/>
              </w:rPr>
            </w:pPr>
          </w:p>
          <w:p w:rsidR="006606DC" w:rsidRPr="004D6D69" w:rsidRDefault="006606DC" w:rsidP="006606DC">
            <w:pPr>
              <w:jc w:val="center"/>
              <w:rPr>
                <w:rFonts w:ascii="Sylfaen" w:eastAsia="Merriweather" w:hAnsi="Sylfaen" w:cs="Merriweather"/>
                <w:sz w:val="20"/>
                <w:szCs w:val="20"/>
              </w:rPr>
            </w:pPr>
          </w:p>
          <w:p w:rsidR="006606DC" w:rsidRPr="004D6D69" w:rsidRDefault="006606DC" w:rsidP="006606DC">
            <w:pPr>
              <w:jc w:val="center"/>
              <w:rPr>
                <w:rFonts w:ascii="Sylfaen" w:eastAsia="Merriweather" w:hAnsi="Sylfaen" w:cs="Merriweather"/>
                <w:sz w:val="20"/>
                <w:szCs w:val="20"/>
              </w:rPr>
            </w:pPr>
          </w:p>
          <w:p w:rsidR="006606DC" w:rsidRPr="004D6D69" w:rsidRDefault="006606DC" w:rsidP="006606DC">
            <w:pPr>
              <w:jc w:val="center"/>
              <w:rPr>
                <w:rFonts w:ascii="Sylfaen" w:eastAsia="Merriweather" w:hAnsi="Sylfaen" w:cs="Merriweather"/>
                <w:sz w:val="20"/>
                <w:szCs w:val="20"/>
              </w:rPr>
            </w:pPr>
          </w:p>
        </w:tc>
        <w:tc>
          <w:tcPr>
            <w:tcW w:w="1747" w:type="pct"/>
            <w:tcBorders>
              <w:top w:val="single" w:sz="4" w:space="0" w:color="auto"/>
              <w:bottom w:val="single" w:sz="4" w:space="0" w:color="auto"/>
            </w:tcBorders>
            <w:shd w:val="clear" w:color="auto" w:fill="auto"/>
          </w:tcPr>
          <w:p w:rsidR="006606DC" w:rsidRDefault="006606DC" w:rsidP="00FD3165">
            <w:pPr>
              <w:jc w:val="both"/>
              <w:rPr>
                <w:rFonts w:ascii="Sylfaen" w:eastAsia="Arial Unicode MS" w:hAnsi="Sylfaen" w:cs="Arial Unicode MS"/>
                <w:sz w:val="20"/>
                <w:szCs w:val="20"/>
                <w:lang w:val="en-US"/>
              </w:rPr>
            </w:pPr>
          </w:p>
          <w:p w:rsidR="006606DC" w:rsidRPr="00826A01" w:rsidRDefault="006606DC" w:rsidP="00FD3165">
            <w:pPr>
              <w:jc w:val="both"/>
              <w:rPr>
                <w:rFonts w:ascii="Sylfaen" w:eastAsia="Arial Unicode MS" w:hAnsi="Sylfaen" w:cs="Arial Unicode MS"/>
                <w:b/>
                <w:sz w:val="20"/>
                <w:szCs w:val="20"/>
              </w:rPr>
            </w:pPr>
            <w:r>
              <w:rPr>
                <w:rFonts w:ascii="Sylfaen" w:eastAsia="Arial Unicode MS" w:hAnsi="Sylfaen" w:cs="Arial Unicode MS"/>
                <w:b/>
                <w:sz w:val="20"/>
                <w:szCs w:val="20"/>
              </w:rPr>
              <w:t>შეგუებითი  (ადაპტაციური) და კომპენსაციური პროცესები</w:t>
            </w:r>
            <w:r w:rsidRPr="001348E7">
              <w:rPr>
                <w:rFonts w:ascii="Sylfaen" w:eastAsia="Arial Unicode MS" w:hAnsi="Sylfaen" w:cs="Arial Unicode MS"/>
                <w:b/>
                <w:sz w:val="20"/>
                <w:szCs w:val="20"/>
              </w:rPr>
              <w:t>:</w:t>
            </w:r>
            <w:r>
              <w:rPr>
                <w:rFonts w:ascii="Sylfaen" w:eastAsia="Arial Unicode MS" w:hAnsi="Sylfaen" w:cs="Arial Unicode MS"/>
                <w:b/>
                <w:sz w:val="20"/>
                <w:szCs w:val="20"/>
                <w:lang w:val="en-US"/>
              </w:rPr>
              <w:t xml:space="preserve"> </w:t>
            </w:r>
            <w:r>
              <w:rPr>
                <w:rFonts w:ascii="Sylfaen" w:eastAsia="Arial Unicode MS" w:hAnsi="Sylfaen" w:cs="Arial Unicode MS"/>
                <w:sz w:val="20"/>
                <w:szCs w:val="20"/>
              </w:rPr>
              <w:t>ცალკეული ქსოვილების აღორძინება</w:t>
            </w:r>
            <w:r>
              <w:rPr>
                <w:rFonts w:ascii="Sylfaen" w:eastAsia="Arial Unicode MS" w:hAnsi="Sylfaen" w:cs="Arial Unicode MS"/>
                <w:sz w:val="20"/>
                <w:szCs w:val="20"/>
                <w:lang w:val="en-US"/>
              </w:rPr>
              <w:t xml:space="preserve">, </w:t>
            </w:r>
            <w:r w:rsidRPr="007D2C25">
              <w:rPr>
                <w:rFonts w:ascii="Sylfaen" w:eastAsia="Arial Unicode MS" w:hAnsi="Sylfaen" w:cs="Arial Unicode MS"/>
                <w:sz w:val="20"/>
                <w:szCs w:val="20"/>
              </w:rPr>
              <w:t xml:space="preserve"> </w:t>
            </w:r>
            <w:r>
              <w:rPr>
                <w:rFonts w:ascii="Sylfaen" w:eastAsia="Arial Unicode MS" w:hAnsi="Sylfaen" w:cs="Arial Unicode MS"/>
                <w:sz w:val="20"/>
                <w:szCs w:val="20"/>
              </w:rPr>
              <w:t>აღორძინებაზე</w:t>
            </w:r>
            <w:r w:rsidRPr="007D2C25">
              <w:rPr>
                <w:rFonts w:ascii="Sylfaen" w:eastAsia="Arial Unicode MS" w:hAnsi="Sylfaen" w:cs="Arial Unicode MS"/>
                <w:sz w:val="20"/>
                <w:szCs w:val="20"/>
              </w:rPr>
              <w:t xml:space="preserve"> </w:t>
            </w:r>
            <w:r>
              <w:rPr>
                <w:rFonts w:ascii="Sylfaen" w:eastAsia="Arial Unicode MS" w:hAnsi="Sylfaen" w:cs="Arial Unicode MS"/>
                <w:sz w:val="20"/>
                <w:szCs w:val="20"/>
              </w:rPr>
              <w:t>მოქმედი ფაქტორები</w:t>
            </w:r>
            <w:r>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ორგანიზაციის პროცესები (ჭრილობების შეხორცება).</w:t>
            </w:r>
            <w:r>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ატროფია, ჰიპერტროფია, მეტაპლაზია</w:t>
            </w:r>
            <w:r>
              <w:rPr>
                <w:rFonts w:ascii="Sylfaen" w:eastAsia="Arial Unicode MS" w:hAnsi="Sylfaen" w:cs="Arial Unicode MS"/>
                <w:sz w:val="20"/>
                <w:szCs w:val="20"/>
                <w:lang w:val="en-US"/>
              </w:rPr>
              <w:t xml:space="preserve">. </w:t>
            </w:r>
          </w:p>
        </w:tc>
        <w:tc>
          <w:tcPr>
            <w:tcW w:w="1028" w:type="pct"/>
            <w:vMerge/>
          </w:tcPr>
          <w:p w:rsidR="006606DC" w:rsidRPr="007D2C25" w:rsidRDefault="006606DC" w:rsidP="00FD3165">
            <w:pPr>
              <w:jc w:val="both"/>
              <w:rPr>
                <w:rFonts w:ascii="Sylfaen" w:eastAsia="Merriweather" w:hAnsi="Sylfaen" w:cs="Merriweather"/>
                <w:b/>
                <w:sz w:val="20"/>
                <w:szCs w:val="20"/>
              </w:rPr>
            </w:pPr>
          </w:p>
        </w:tc>
        <w:tc>
          <w:tcPr>
            <w:tcW w:w="675" w:type="pct"/>
            <w:vMerge/>
          </w:tcPr>
          <w:p w:rsidR="006606DC" w:rsidRPr="007D2C25" w:rsidRDefault="006606DC" w:rsidP="00FD3165">
            <w:pPr>
              <w:jc w:val="both"/>
              <w:rPr>
                <w:rFonts w:ascii="Sylfaen" w:eastAsia="Merriweather" w:hAnsi="Sylfaen" w:cs="Merriweather"/>
                <w:b/>
                <w:sz w:val="20"/>
                <w:szCs w:val="20"/>
              </w:rPr>
            </w:pPr>
          </w:p>
        </w:tc>
        <w:tc>
          <w:tcPr>
            <w:tcW w:w="1206" w:type="pct"/>
            <w:vMerge/>
          </w:tcPr>
          <w:p w:rsidR="006606DC" w:rsidRPr="007D2C25" w:rsidRDefault="006606DC" w:rsidP="00343E9D">
            <w:pPr>
              <w:rPr>
                <w:rFonts w:ascii="Sylfaen" w:eastAsia="Merriweather" w:hAnsi="Sylfaen" w:cs="Merriweather"/>
                <w:b/>
                <w:sz w:val="20"/>
                <w:szCs w:val="20"/>
              </w:rPr>
            </w:pPr>
          </w:p>
        </w:tc>
      </w:tr>
      <w:tr w:rsidR="006606DC" w:rsidRPr="007D2C25" w:rsidTr="00CE7427">
        <w:trPr>
          <w:trHeight w:val="2250"/>
        </w:trPr>
        <w:tc>
          <w:tcPr>
            <w:tcW w:w="344" w:type="pct"/>
            <w:tcBorders>
              <w:top w:val="single" w:sz="4" w:space="0" w:color="auto"/>
              <w:bottom w:val="single" w:sz="4" w:space="0" w:color="auto"/>
            </w:tcBorders>
          </w:tcPr>
          <w:p w:rsidR="006606DC" w:rsidRPr="004D6D69" w:rsidRDefault="006606DC" w:rsidP="006606DC">
            <w:pPr>
              <w:jc w:val="center"/>
              <w:rPr>
                <w:rFonts w:ascii="Sylfaen" w:eastAsia="Merriweather" w:hAnsi="Sylfaen" w:cs="Merriweather"/>
                <w:sz w:val="20"/>
                <w:szCs w:val="20"/>
              </w:rPr>
            </w:pPr>
          </w:p>
          <w:p w:rsidR="006606DC" w:rsidRPr="004D6D69" w:rsidRDefault="006606DC" w:rsidP="006606DC">
            <w:pPr>
              <w:jc w:val="center"/>
              <w:rPr>
                <w:rFonts w:ascii="Sylfaen" w:eastAsia="Merriweather" w:hAnsi="Sylfaen" w:cs="Merriweather"/>
                <w:sz w:val="20"/>
                <w:szCs w:val="20"/>
              </w:rPr>
            </w:pPr>
          </w:p>
          <w:p w:rsidR="006606DC" w:rsidRPr="004D6D69" w:rsidRDefault="006606DC" w:rsidP="006606DC">
            <w:pPr>
              <w:jc w:val="center"/>
              <w:rPr>
                <w:rFonts w:ascii="Sylfaen" w:eastAsia="Merriweather" w:hAnsi="Sylfaen" w:cs="Merriweather"/>
                <w:sz w:val="20"/>
                <w:szCs w:val="20"/>
              </w:rPr>
            </w:pPr>
          </w:p>
          <w:p w:rsidR="006606DC" w:rsidRPr="004D6D69" w:rsidRDefault="006606DC" w:rsidP="006606DC">
            <w:pPr>
              <w:jc w:val="center"/>
              <w:rPr>
                <w:rFonts w:ascii="Sylfaen" w:eastAsia="Merriweather" w:hAnsi="Sylfaen" w:cs="Merriweather"/>
                <w:sz w:val="20"/>
                <w:szCs w:val="20"/>
              </w:rPr>
            </w:pPr>
            <w:r w:rsidRPr="004D6D69">
              <w:rPr>
                <w:rFonts w:ascii="Sylfaen" w:eastAsia="Merriweather" w:hAnsi="Sylfaen" w:cs="Merriweather"/>
                <w:sz w:val="20"/>
                <w:szCs w:val="20"/>
              </w:rPr>
              <w:t>3</w:t>
            </w:r>
          </w:p>
          <w:p w:rsidR="006606DC" w:rsidRPr="004D6D69" w:rsidRDefault="006606DC" w:rsidP="006606DC">
            <w:pPr>
              <w:jc w:val="center"/>
              <w:rPr>
                <w:rFonts w:ascii="Sylfaen" w:eastAsia="Merriweather" w:hAnsi="Sylfaen" w:cs="Merriweather"/>
                <w:sz w:val="20"/>
                <w:szCs w:val="20"/>
              </w:rPr>
            </w:pPr>
          </w:p>
          <w:p w:rsidR="006606DC" w:rsidRPr="004D6D69" w:rsidRDefault="006606DC" w:rsidP="006606DC">
            <w:pPr>
              <w:jc w:val="center"/>
              <w:rPr>
                <w:rFonts w:ascii="Sylfaen" w:eastAsia="Merriweather" w:hAnsi="Sylfaen" w:cs="Merriweather"/>
                <w:sz w:val="20"/>
                <w:szCs w:val="20"/>
              </w:rPr>
            </w:pPr>
          </w:p>
          <w:p w:rsidR="006606DC" w:rsidRPr="004D6D69" w:rsidRDefault="006606DC" w:rsidP="006606DC">
            <w:pPr>
              <w:jc w:val="center"/>
              <w:rPr>
                <w:rFonts w:ascii="Sylfaen" w:eastAsia="Merriweather" w:hAnsi="Sylfaen" w:cs="Merriweather"/>
                <w:sz w:val="20"/>
                <w:szCs w:val="20"/>
              </w:rPr>
            </w:pPr>
          </w:p>
          <w:p w:rsidR="006606DC" w:rsidRPr="004D6D69" w:rsidRDefault="006606DC" w:rsidP="006606DC">
            <w:pPr>
              <w:jc w:val="center"/>
              <w:rPr>
                <w:rFonts w:ascii="Sylfaen" w:eastAsia="Merriweather" w:hAnsi="Sylfaen" w:cs="Merriweather"/>
                <w:sz w:val="20"/>
                <w:szCs w:val="20"/>
              </w:rPr>
            </w:pPr>
          </w:p>
        </w:tc>
        <w:tc>
          <w:tcPr>
            <w:tcW w:w="1747" w:type="pct"/>
            <w:tcBorders>
              <w:top w:val="single" w:sz="4" w:space="0" w:color="auto"/>
              <w:bottom w:val="single" w:sz="4" w:space="0" w:color="auto"/>
            </w:tcBorders>
            <w:shd w:val="clear" w:color="auto" w:fill="auto"/>
          </w:tcPr>
          <w:p w:rsidR="006606DC" w:rsidRDefault="006606DC" w:rsidP="00FD3165">
            <w:pPr>
              <w:jc w:val="both"/>
              <w:rPr>
                <w:rFonts w:ascii="Sylfaen" w:eastAsia="Arial Unicode MS" w:hAnsi="Sylfaen" w:cs="Arial Unicode MS"/>
                <w:sz w:val="20"/>
                <w:szCs w:val="20"/>
                <w:lang w:val="en-US"/>
              </w:rPr>
            </w:pPr>
          </w:p>
          <w:p w:rsidR="006606DC" w:rsidRDefault="006606DC" w:rsidP="00FD3165">
            <w:pPr>
              <w:jc w:val="both"/>
              <w:rPr>
                <w:rFonts w:ascii="Sylfaen" w:eastAsia="Arial Unicode MS" w:hAnsi="Sylfaen" w:cs="Arial Unicode MS"/>
                <w:sz w:val="20"/>
                <w:szCs w:val="20"/>
                <w:lang w:val="en-US"/>
              </w:rPr>
            </w:pPr>
          </w:p>
          <w:p w:rsidR="006606DC" w:rsidRPr="00826A01" w:rsidRDefault="006606DC" w:rsidP="00FD3165">
            <w:pPr>
              <w:jc w:val="both"/>
              <w:rPr>
                <w:rFonts w:ascii="Sylfaen" w:eastAsia="Arial Unicode MS" w:hAnsi="Sylfaen" w:cs="Arial Unicode MS"/>
                <w:sz w:val="20"/>
                <w:szCs w:val="20"/>
                <w:lang w:val="en-US"/>
              </w:rPr>
            </w:pPr>
            <w:r w:rsidRPr="00993B1B">
              <w:rPr>
                <w:rFonts w:ascii="Sylfaen" w:eastAsia="Arial Unicode MS" w:hAnsi="Sylfaen" w:cs="Arial Unicode MS"/>
                <w:b/>
                <w:sz w:val="20"/>
                <w:szCs w:val="20"/>
              </w:rPr>
              <w:t>ჰემოდინამიკის მოშლით გამოწვეული პათოლოგიური პროცესები:</w:t>
            </w:r>
            <w:r>
              <w:rPr>
                <w:rFonts w:ascii="Sylfaen" w:eastAsia="Arial Unicode MS" w:hAnsi="Sylfaen" w:cs="Arial Unicode MS"/>
                <w:b/>
                <w:sz w:val="20"/>
                <w:szCs w:val="20"/>
                <w:lang w:val="en-US"/>
              </w:rPr>
              <w:t xml:space="preserve"> </w:t>
            </w:r>
            <w:r w:rsidRPr="004450B5">
              <w:rPr>
                <w:rFonts w:ascii="Sylfaen" w:eastAsia="Arial Unicode MS" w:hAnsi="Sylfaen" w:cs="Arial Unicode MS"/>
                <w:sz w:val="20"/>
                <w:szCs w:val="20"/>
              </w:rPr>
              <w:t>ჰიპერემია;</w:t>
            </w:r>
            <w:r>
              <w:rPr>
                <w:rFonts w:ascii="Sylfaen" w:eastAsia="Arial Unicode MS" w:hAnsi="Sylfaen" w:cs="Arial Unicode MS"/>
                <w:sz w:val="20"/>
                <w:szCs w:val="20"/>
                <w:lang w:val="en-US"/>
              </w:rPr>
              <w:t xml:space="preserve"> </w:t>
            </w:r>
            <w:r w:rsidRPr="004450B5">
              <w:rPr>
                <w:rFonts w:ascii="Sylfaen" w:eastAsia="Arial Unicode MS" w:hAnsi="Sylfaen" w:cs="Arial Unicode MS"/>
                <w:sz w:val="20"/>
                <w:szCs w:val="20"/>
              </w:rPr>
              <w:t>ანემია;</w:t>
            </w:r>
            <w:r>
              <w:rPr>
                <w:rFonts w:ascii="Sylfaen" w:eastAsia="Arial Unicode MS" w:hAnsi="Sylfaen" w:cs="Arial Unicode MS"/>
                <w:sz w:val="20"/>
                <w:szCs w:val="20"/>
                <w:lang w:val="en-US"/>
              </w:rPr>
              <w:t xml:space="preserve"> </w:t>
            </w:r>
            <w:r w:rsidRPr="004450B5">
              <w:rPr>
                <w:rFonts w:ascii="Sylfaen" w:eastAsia="Arial Unicode MS" w:hAnsi="Sylfaen" w:cs="Arial Unicode MS"/>
                <w:sz w:val="20"/>
                <w:szCs w:val="20"/>
              </w:rPr>
              <w:t>სისხლდენა და სისხლჩაქცევა;</w:t>
            </w:r>
            <w:r>
              <w:rPr>
                <w:rFonts w:ascii="Sylfaen" w:eastAsia="Arial Unicode MS" w:hAnsi="Sylfaen" w:cs="Arial Unicode MS"/>
                <w:sz w:val="20"/>
                <w:szCs w:val="20"/>
                <w:lang w:val="en-US"/>
              </w:rPr>
              <w:t xml:space="preserve"> </w:t>
            </w:r>
            <w:r w:rsidRPr="004450B5">
              <w:rPr>
                <w:rFonts w:ascii="Sylfaen" w:eastAsia="Arial Unicode MS" w:hAnsi="Sylfaen" w:cs="Arial Unicode MS"/>
                <w:sz w:val="20"/>
                <w:szCs w:val="20"/>
              </w:rPr>
              <w:t>თრომბოზი,ე</w:t>
            </w:r>
            <w:r>
              <w:rPr>
                <w:rFonts w:ascii="Sylfaen" w:eastAsia="Arial Unicode MS" w:hAnsi="Sylfaen" w:cs="Arial Unicode MS"/>
                <w:sz w:val="20"/>
                <w:szCs w:val="20"/>
              </w:rPr>
              <w:t>მ</w:t>
            </w:r>
            <w:r w:rsidRPr="004450B5">
              <w:rPr>
                <w:rFonts w:ascii="Sylfaen" w:eastAsia="Arial Unicode MS" w:hAnsi="Sylfaen" w:cs="Arial Unicode MS"/>
                <w:sz w:val="20"/>
                <w:szCs w:val="20"/>
              </w:rPr>
              <w:t>ბოლია და ინფარქტი;</w:t>
            </w:r>
            <w:r>
              <w:rPr>
                <w:rFonts w:ascii="Sylfaen" w:eastAsia="Arial Unicode MS" w:hAnsi="Sylfaen" w:cs="Arial Unicode MS"/>
                <w:sz w:val="20"/>
                <w:szCs w:val="20"/>
                <w:lang w:val="en-US"/>
              </w:rPr>
              <w:t xml:space="preserve"> </w:t>
            </w:r>
            <w:r w:rsidRPr="004450B5">
              <w:rPr>
                <w:rFonts w:ascii="Sylfaen" w:eastAsia="Arial Unicode MS" w:hAnsi="Sylfaen" w:cs="Arial Unicode MS"/>
                <w:sz w:val="20"/>
                <w:szCs w:val="20"/>
              </w:rPr>
              <w:t>სტაზი.</w:t>
            </w:r>
          </w:p>
          <w:p w:rsidR="006606DC" w:rsidRDefault="006606DC" w:rsidP="00FD3165">
            <w:pPr>
              <w:jc w:val="both"/>
              <w:rPr>
                <w:rFonts w:ascii="Sylfaen" w:eastAsia="Arial Unicode MS" w:hAnsi="Sylfaen" w:cs="Arial Unicode MS"/>
                <w:sz w:val="20"/>
                <w:szCs w:val="20"/>
                <w:lang w:val="en-US"/>
              </w:rPr>
            </w:pPr>
            <w:r w:rsidRPr="00826A01">
              <w:rPr>
                <w:rFonts w:ascii="Sylfaen" w:eastAsia="Arial Unicode MS" w:hAnsi="Sylfaen" w:cs="Arial Unicode MS"/>
                <w:b/>
                <w:sz w:val="20"/>
                <w:szCs w:val="20"/>
              </w:rPr>
              <w:t>ქსოვილოვანი სითხის ცირკულაციის მოშლით გამოწვეული პათოლოგიური პროცესები:</w:t>
            </w:r>
            <w:r>
              <w:rPr>
                <w:rFonts w:ascii="Sylfaen" w:eastAsia="Arial Unicode MS" w:hAnsi="Sylfaen" w:cs="Arial Unicode MS"/>
                <w:b/>
                <w:sz w:val="20"/>
                <w:szCs w:val="20"/>
                <w:lang w:val="en-US"/>
              </w:rPr>
              <w:t xml:space="preserve"> </w:t>
            </w:r>
            <w:r w:rsidRPr="004450B5">
              <w:rPr>
                <w:rFonts w:ascii="Sylfaen" w:eastAsia="Arial Unicode MS" w:hAnsi="Sylfaen" w:cs="Arial Unicode MS"/>
                <w:sz w:val="20"/>
                <w:szCs w:val="20"/>
              </w:rPr>
              <w:t>შეშუპება;</w:t>
            </w:r>
            <w:r>
              <w:rPr>
                <w:rFonts w:ascii="Sylfaen" w:eastAsia="Arial Unicode MS" w:hAnsi="Sylfaen" w:cs="Arial Unicode MS"/>
                <w:sz w:val="20"/>
                <w:szCs w:val="20"/>
                <w:lang w:val="en-US"/>
              </w:rPr>
              <w:t xml:space="preserve"> </w:t>
            </w:r>
            <w:r w:rsidRPr="004450B5">
              <w:rPr>
                <w:rFonts w:ascii="Sylfaen" w:eastAsia="Arial Unicode MS" w:hAnsi="Sylfaen" w:cs="Arial Unicode MS"/>
                <w:sz w:val="20"/>
                <w:szCs w:val="20"/>
              </w:rPr>
              <w:t>წყალმანკი;</w:t>
            </w:r>
            <w:r>
              <w:rPr>
                <w:rFonts w:ascii="Sylfaen" w:eastAsia="Arial Unicode MS" w:hAnsi="Sylfaen" w:cs="Arial Unicode MS"/>
                <w:sz w:val="20"/>
                <w:szCs w:val="20"/>
                <w:lang w:val="en-US"/>
              </w:rPr>
              <w:t xml:space="preserve"> </w:t>
            </w:r>
            <w:r w:rsidRPr="004450B5">
              <w:rPr>
                <w:rFonts w:ascii="Sylfaen" w:eastAsia="Arial Unicode MS" w:hAnsi="Sylfaen" w:cs="Arial Unicode MS"/>
                <w:sz w:val="20"/>
                <w:szCs w:val="20"/>
              </w:rPr>
              <w:t xml:space="preserve">დეჰიდრატაცია და ექსიკოზი. </w:t>
            </w:r>
            <w:r>
              <w:rPr>
                <w:rFonts w:ascii="Sylfaen" w:eastAsia="Arial Unicode MS" w:hAnsi="Sylfaen" w:cs="Arial Unicode MS"/>
                <w:sz w:val="20"/>
                <w:szCs w:val="20"/>
                <w:lang w:val="en-US"/>
              </w:rPr>
              <w:t xml:space="preserve"> </w:t>
            </w:r>
          </w:p>
          <w:p w:rsidR="006606DC" w:rsidRDefault="006606DC" w:rsidP="00FD3165">
            <w:pPr>
              <w:jc w:val="both"/>
              <w:rPr>
                <w:rFonts w:ascii="Sylfaen" w:eastAsia="Arial Unicode MS" w:hAnsi="Sylfaen" w:cs="Arial Unicode MS"/>
                <w:b/>
                <w:sz w:val="20"/>
                <w:szCs w:val="20"/>
                <w:lang w:val="en-US"/>
              </w:rPr>
            </w:pPr>
          </w:p>
          <w:p w:rsidR="006606DC" w:rsidRDefault="006606DC" w:rsidP="00FD3165">
            <w:pPr>
              <w:jc w:val="both"/>
              <w:rPr>
                <w:rFonts w:ascii="Sylfaen" w:eastAsia="Arial Unicode MS" w:hAnsi="Sylfaen" w:cs="Arial Unicode MS"/>
                <w:sz w:val="20"/>
                <w:szCs w:val="20"/>
                <w:lang w:val="en-US"/>
              </w:rPr>
            </w:pPr>
          </w:p>
        </w:tc>
        <w:tc>
          <w:tcPr>
            <w:tcW w:w="1028" w:type="pct"/>
            <w:vMerge/>
          </w:tcPr>
          <w:p w:rsidR="006606DC" w:rsidRPr="007D2C25" w:rsidRDefault="006606DC" w:rsidP="00FD3165">
            <w:pPr>
              <w:jc w:val="both"/>
              <w:rPr>
                <w:rFonts w:ascii="Sylfaen" w:eastAsia="Merriweather" w:hAnsi="Sylfaen" w:cs="Merriweather"/>
                <w:b/>
                <w:sz w:val="20"/>
                <w:szCs w:val="20"/>
              </w:rPr>
            </w:pPr>
          </w:p>
        </w:tc>
        <w:tc>
          <w:tcPr>
            <w:tcW w:w="675" w:type="pct"/>
            <w:vMerge/>
          </w:tcPr>
          <w:p w:rsidR="006606DC" w:rsidRPr="007D2C25" w:rsidRDefault="006606DC" w:rsidP="00FD3165">
            <w:pPr>
              <w:jc w:val="both"/>
              <w:rPr>
                <w:rFonts w:ascii="Sylfaen" w:eastAsia="Merriweather" w:hAnsi="Sylfaen" w:cs="Merriweather"/>
                <w:b/>
                <w:sz w:val="20"/>
                <w:szCs w:val="20"/>
              </w:rPr>
            </w:pPr>
          </w:p>
        </w:tc>
        <w:tc>
          <w:tcPr>
            <w:tcW w:w="1206" w:type="pct"/>
            <w:vMerge/>
          </w:tcPr>
          <w:p w:rsidR="006606DC" w:rsidRPr="007D2C25" w:rsidRDefault="006606DC" w:rsidP="00343E9D">
            <w:pPr>
              <w:rPr>
                <w:rFonts w:ascii="Sylfaen" w:eastAsia="Merriweather" w:hAnsi="Sylfaen" w:cs="Merriweather"/>
                <w:b/>
                <w:sz w:val="20"/>
                <w:szCs w:val="20"/>
              </w:rPr>
            </w:pPr>
          </w:p>
        </w:tc>
      </w:tr>
      <w:tr w:rsidR="006606DC" w:rsidRPr="007D2C25" w:rsidTr="00CE7427">
        <w:trPr>
          <w:trHeight w:val="1335"/>
        </w:trPr>
        <w:tc>
          <w:tcPr>
            <w:tcW w:w="344" w:type="pct"/>
            <w:tcBorders>
              <w:top w:val="single" w:sz="4" w:space="0" w:color="auto"/>
              <w:bottom w:val="single" w:sz="4" w:space="0" w:color="auto"/>
            </w:tcBorders>
          </w:tcPr>
          <w:p w:rsidR="006606DC" w:rsidRPr="004D6D69" w:rsidRDefault="006606DC" w:rsidP="00CE7427">
            <w:pPr>
              <w:jc w:val="center"/>
              <w:rPr>
                <w:rFonts w:ascii="Sylfaen" w:eastAsia="Merriweather" w:hAnsi="Sylfaen" w:cs="Merriweather"/>
                <w:sz w:val="20"/>
                <w:szCs w:val="20"/>
              </w:rPr>
            </w:pPr>
          </w:p>
          <w:p w:rsidR="006606DC" w:rsidRPr="004D6D69" w:rsidRDefault="006606DC" w:rsidP="00CE7427">
            <w:pPr>
              <w:jc w:val="center"/>
              <w:rPr>
                <w:rFonts w:ascii="Sylfaen" w:eastAsia="Merriweather" w:hAnsi="Sylfaen" w:cs="Merriweather"/>
                <w:sz w:val="20"/>
                <w:szCs w:val="20"/>
              </w:rPr>
            </w:pPr>
          </w:p>
          <w:p w:rsidR="006606DC" w:rsidRPr="004D6D69" w:rsidRDefault="006606DC" w:rsidP="00CE7427">
            <w:pPr>
              <w:jc w:val="center"/>
              <w:rPr>
                <w:rFonts w:ascii="Sylfaen" w:eastAsia="Merriweather" w:hAnsi="Sylfaen" w:cs="Merriweather"/>
                <w:sz w:val="20"/>
                <w:szCs w:val="20"/>
              </w:rPr>
            </w:pPr>
          </w:p>
          <w:p w:rsidR="006606DC" w:rsidRPr="004D6D69" w:rsidRDefault="006606DC" w:rsidP="00CE7427">
            <w:pPr>
              <w:jc w:val="center"/>
              <w:rPr>
                <w:rFonts w:ascii="Sylfaen" w:eastAsia="Merriweather" w:hAnsi="Sylfaen" w:cs="Merriweather"/>
                <w:sz w:val="20"/>
                <w:szCs w:val="20"/>
              </w:rPr>
            </w:pPr>
            <w:r w:rsidRPr="004D6D69">
              <w:rPr>
                <w:rFonts w:ascii="Sylfaen" w:eastAsia="Merriweather" w:hAnsi="Sylfaen" w:cs="Merriweather"/>
                <w:sz w:val="20"/>
                <w:szCs w:val="20"/>
              </w:rPr>
              <w:t>4</w:t>
            </w:r>
          </w:p>
          <w:p w:rsidR="006606DC" w:rsidRPr="004D6D69" w:rsidRDefault="006606DC" w:rsidP="00CE7427">
            <w:pPr>
              <w:jc w:val="center"/>
              <w:rPr>
                <w:rFonts w:ascii="Sylfaen" w:eastAsia="Merriweather" w:hAnsi="Sylfaen" w:cs="Merriweather"/>
                <w:sz w:val="20"/>
                <w:szCs w:val="20"/>
              </w:rPr>
            </w:pPr>
          </w:p>
        </w:tc>
        <w:tc>
          <w:tcPr>
            <w:tcW w:w="1747" w:type="pct"/>
            <w:tcBorders>
              <w:top w:val="single" w:sz="4" w:space="0" w:color="auto"/>
              <w:bottom w:val="single" w:sz="4" w:space="0" w:color="auto"/>
            </w:tcBorders>
            <w:shd w:val="clear" w:color="auto" w:fill="auto"/>
          </w:tcPr>
          <w:p w:rsidR="006606DC" w:rsidRDefault="006606DC" w:rsidP="00FD3165">
            <w:pPr>
              <w:jc w:val="both"/>
              <w:rPr>
                <w:rFonts w:ascii="Sylfaen" w:eastAsia="Arial Unicode MS" w:hAnsi="Sylfaen" w:cs="Arial Unicode MS"/>
                <w:b/>
                <w:sz w:val="20"/>
                <w:szCs w:val="20"/>
                <w:lang w:val="en-US"/>
              </w:rPr>
            </w:pPr>
          </w:p>
          <w:p w:rsidR="006606DC" w:rsidRPr="00EB52AA" w:rsidRDefault="006606DC" w:rsidP="00FD3165">
            <w:pPr>
              <w:jc w:val="both"/>
              <w:rPr>
                <w:rFonts w:ascii="Sylfaen" w:eastAsia="Merriweather" w:hAnsi="Sylfaen" w:cs="Merriweather"/>
                <w:b/>
                <w:sz w:val="20"/>
                <w:szCs w:val="20"/>
              </w:rPr>
            </w:pPr>
            <w:r w:rsidRPr="00EB52AA">
              <w:rPr>
                <w:rFonts w:ascii="Sylfaen" w:eastAsia="Arial Unicode MS" w:hAnsi="Sylfaen" w:cs="Arial Unicode MS"/>
                <w:b/>
                <w:sz w:val="20"/>
                <w:szCs w:val="20"/>
              </w:rPr>
              <w:t>იმუნოპათოლოგიური პროცესები:</w:t>
            </w:r>
          </w:p>
          <w:p w:rsidR="006606DC" w:rsidRPr="00EB52AA" w:rsidRDefault="006606DC" w:rsidP="00FD3165">
            <w:pPr>
              <w:jc w:val="both"/>
              <w:rPr>
                <w:rFonts w:ascii="Sylfaen" w:eastAsia="Merriweather" w:hAnsi="Sylfaen" w:cs="Merriweather"/>
                <w:sz w:val="20"/>
                <w:szCs w:val="20"/>
              </w:rPr>
            </w:pPr>
            <w:r w:rsidRPr="00EB52AA">
              <w:rPr>
                <w:rFonts w:ascii="Sylfaen" w:eastAsia="Arial Unicode MS" w:hAnsi="Sylfaen" w:cs="Arial Unicode MS"/>
                <w:sz w:val="20"/>
                <w:szCs w:val="20"/>
              </w:rPr>
              <w:t>იმუნური სისტემის ორგანიები და იმუნოკომპეტენტური უჯრედები.</w:t>
            </w:r>
          </w:p>
          <w:p w:rsidR="006606DC" w:rsidRDefault="006606DC" w:rsidP="00CE7427">
            <w:pPr>
              <w:jc w:val="both"/>
              <w:rPr>
                <w:rFonts w:ascii="Sylfaen" w:eastAsia="Arial Unicode MS" w:hAnsi="Sylfaen" w:cs="Arial Unicode MS"/>
                <w:sz w:val="20"/>
                <w:szCs w:val="20"/>
                <w:lang w:val="en-US"/>
              </w:rPr>
            </w:pPr>
            <w:r w:rsidRPr="00EB52AA">
              <w:rPr>
                <w:rFonts w:ascii="Sylfaen" w:eastAsia="Arial Unicode MS" w:hAnsi="Sylfaen" w:cs="Arial Unicode MS"/>
                <w:sz w:val="20"/>
                <w:szCs w:val="20"/>
              </w:rPr>
              <w:t>ჰიპერერგიული რეაქციები, აუტოიმუნური პროცესები,</w:t>
            </w:r>
            <w:r>
              <w:rPr>
                <w:rFonts w:ascii="Sylfaen" w:eastAsia="Merriweather" w:hAnsi="Sylfaen" w:cs="Merriweather"/>
                <w:sz w:val="20"/>
                <w:szCs w:val="20"/>
                <w:lang w:val="en-US"/>
              </w:rPr>
              <w:t xml:space="preserve"> </w:t>
            </w:r>
            <w:r w:rsidRPr="00EB52AA">
              <w:rPr>
                <w:rFonts w:ascii="Sylfaen" w:eastAsia="Arial Unicode MS" w:hAnsi="Sylfaen" w:cs="Arial Unicode MS"/>
                <w:sz w:val="20"/>
                <w:szCs w:val="20"/>
              </w:rPr>
              <w:t>იმუნური ტოლერანტობა</w:t>
            </w:r>
            <w:r>
              <w:rPr>
                <w:rFonts w:ascii="Sylfaen" w:eastAsia="Merriweather" w:hAnsi="Sylfaen" w:cs="Merriweather"/>
                <w:sz w:val="20"/>
                <w:szCs w:val="20"/>
                <w:lang w:val="en-US"/>
              </w:rPr>
              <w:t xml:space="preserve">, </w:t>
            </w:r>
            <w:r w:rsidRPr="00EB52AA">
              <w:rPr>
                <w:rFonts w:ascii="Sylfaen" w:eastAsia="Arial Unicode MS" w:hAnsi="Sylfaen" w:cs="Arial Unicode MS"/>
                <w:sz w:val="20"/>
                <w:szCs w:val="20"/>
              </w:rPr>
              <w:t>ტრანსპლანტაციური იმუნიტეტი (ტრანსპლანტანტის მოცილება)</w:t>
            </w:r>
          </w:p>
        </w:tc>
        <w:tc>
          <w:tcPr>
            <w:tcW w:w="1028" w:type="pct"/>
            <w:vMerge/>
          </w:tcPr>
          <w:p w:rsidR="006606DC" w:rsidRPr="007D2C25" w:rsidRDefault="006606DC" w:rsidP="00FD3165">
            <w:pPr>
              <w:jc w:val="both"/>
              <w:rPr>
                <w:rFonts w:ascii="Sylfaen" w:eastAsia="Merriweather" w:hAnsi="Sylfaen" w:cs="Merriweather"/>
                <w:b/>
                <w:sz w:val="20"/>
                <w:szCs w:val="20"/>
              </w:rPr>
            </w:pPr>
          </w:p>
        </w:tc>
        <w:tc>
          <w:tcPr>
            <w:tcW w:w="675" w:type="pct"/>
            <w:vMerge/>
          </w:tcPr>
          <w:p w:rsidR="006606DC" w:rsidRPr="007D2C25" w:rsidRDefault="006606DC" w:rsidP="00FD3165">
            <w:pPr>
              <w:jc w:val="both"/>
              <w:rPr>
                <w:rFonts w:ascii="Sylfaen" w:eastAsia="Merriweather" w:hAnsi="Sylfaen" w:cs="Merriweather"/>
                <w:b/>
                <w:sz w:val="20"/>
                <w:szCs w:val="20"/>
              </w:rPr>
            </w:pPr>
          </w:p>
        </w:tc>
        <w:tc>
          <w:tcPr>
            <w:tcW w:w="1206" w:type="pct"/>
            <w:vMerge/>
          </w:tcPr>
          <w:p w:rsidR="006606DC" w:rsidRPr="007D2C25" w:rsidRDefault="006606DC" w:rsidP="00343E9D">
            <w:pPr>
              <w:rPr>
                <w:rFonts w:ascii="Sylfaen" w:eastAsia="Merriweather" w:hAnsi="Sylfaen" w:cs="Merriweather"/>
                <w:b/>
                <w:sz w:val="20"/>
                <w:szCs w:val="20"/>
              </w:rPr>
            </w:pPr>
          </w:p>
        </w:tc>
      </w:tr>
      <w:tr w:rsidR="006606DC" w:rsidRPr="007D2C25" w:rsidTr="00CE7427">
        <w:trPr>
          <w:trHeight w:val="1260"/>
        </w:trPr>
        <w:tc>
          <w:tcPr>
            <w:tcW w:w="344" w:type="pct"/>
            <w:tcBorders>
              <w:top w:val="single" w:sz="4" w:space="0" w:color="auto"/>
              <w:bottom w:val="single" w:sz="4" w:space="0" w:color="auto"/>
            </w:tcBorders>
          </w:tcPr>
          <w:p w:rsidR="006606DC" w:rsidRPr="004D6D69" w:rsidRDefault="006606DC" w:rsidP="00CE7427">
            <w:pPr>
              <w:jc w:val="center"/>
              <w:rPr>
                <w:rFonts w:ascii="Sylfaen" w:eastAsia="Merriweather" w:hAnsi="Sylfaen" w:cs="Merriweather"/>
                <w:sz w:val="20"/>
                <w:szCs w:val="20"/>
              </w:rPr>
            </w:pPr>
          </w:p>
          <w:p w:rsidR="006606DC" w:rsidRPr="004D6D69" w:rsidRDefault="006606DC" w:rsidP="00CE7427">
            <w:pPr>
              <w:jc w:val="center"/>
              <w:rPr>
                <w:rFonts w:ascii="Sylfaen" w:eastAsia="Merriweather" w:hAnsi="Sylfaen" w:cs="Merriweather"/>
                <w:sz w:val="20"/>
                <w:szCs w:val="20"/>
                <w:lang w:val="en-US"/>
              </w:rPr>
            </w:pPr>
            <w:r w:rsidRPr="004D6D69">
              <w:rPr>
                <w:rFonts w:ascii="Sylfaen" w:eastAsia="Merriweather" w:hAnsi="Sylfaen" w:cs="Merriweather"/>
                <w:sz w:val="20"/>
                <w:szCs w:val="20"/>
                <w:lang w:val="en-US"/>
              </w:rPr>
              <w:t>5</w:t>
            </w:r>
          </w:p>
          <w:p w:rsidR="006606DC" w:rsidRPr="004D6D69" w:rsidRDefault="006606DC" w:rsidP="00CE7427">
            <w:pPr>
              <w:jc w:val="center"/>
              <w:rPr>
                <w:rFonts w:ascii="Sylfaen" w:eastAsia="Merriweather" w:hAnsi="Sylfaen" w:cs="Merriweather"/>
                <w:sz w:val="20"/>
                <w:szCs w:val="20"/>
              </w:rPr>
            </w:pPr>
          </w:p>
          <w:p w:rsidR="006606DC" w:rsidRPr="004D6D69" w:rsidRDefault="006606DC" w:rsidP="00CE7427">
            <w:pPr>
              <w:jc w:val="center"/>
              <w:rPr>
                <w:rFonts w:ascii="Sylfaen" w:eastAsia="Merriweather" w:hAnsi="Sylfaen" w:cs="Merriweather"/>
                <w:sz w:val="20"/>
                <w:szCs w:val="20"/>
              </w:rPr>
            </w:pPr>
          </w:p>
        </w:tc>
        <w:tc>
          <w:tcPr>
            <w:tcW w:w="1747" w:type="pct"/>
            <w:tcBorders>
              <w:top w:val="single" w:sz="4" w:space="0" w:color="auto"/>
              <w:bottom w:val="single" w:sz="4" w:space="0" w:color="auto"/>
            </w:tcBorders>
            <w:shd w:val="clear" w:color="auto" w:fill="auto"/>
          </w:tcPr>
          <w:p w:rsidR="006606DC" w:rsidRDefault="006606DC" w:rsidP="00FD3165">
            <w:pPr>
              <w:jc w:val="both"/>
              <w:rPr>
                <w:rFonts w:ascii="Sylfaen" w:eastAsia="Arial Unicode MS" w:hAnsi="Sylfaen" w:cs="Arial Unicode MS"/>
                <w:b/>
                <w:sz w:val="20"/>
                <w:szCs w:val="20"/>
                <w:lang w:val="en-US"/>
              </w:rPr>
            </w:pPr>
            <w:r w:rsidRPr="00826A01">
              <w:rPr>
                <w:rFonts w:ascii="Sylfaen" w:eastAsia="Arial Unicode MS" w:hAnsi="Sylfaen" w:cs="Arial Unicode MS"/>
                <w:b/>
                <w:sz w:val="20"/>
                <w:szCs w:val="20"/>
              </w:rPr>
              <w:t>პათოლოგიური მასალის აღება:</w:t>
            </w:r>
            <w:r>
              <w:rPr>
                <w:rFonts w:ascii="Sylfaen" w:eastAsia="Arial Unicode MS" w:hAnsi="Sylfaen" w:cs="Arial Unicode MS"/>
                <w:b/>
                <w:sz w:val="20"/>
                <w:szCs w:val="20"/>
                <w:lang w:val="en-US"/>
              </w:rPr>
              <w:t xml:space="preserve"> </w:t>
            </w:r>
            <w:r w:rsidRPr="004450B5">
              <w:rPr>
                <w:rFonts w:ascii="Sylfaen" w:eastAsia="Arial Unicode MS" w:hAnsi="Sylfaen" w:cs="Arial Unicode MS"/>
                <w:sz w:val="20"/>
                <w:szCs w:val="20"/>
              </w:rPr>
              <w:t>ბიოფსია;</w:t>
            </w:r>
            <w:r>
              <w:rPr>
                <w:rFonts w:ascii="Sylfaen" w:eastAsia="Arial Unicode MS" w:hAnsi="Sylfaen" w:cs="Arial Unicode MS"/>
                <w:sz w:val="20"/>
                <w:szCs w:val="20"/>
                <w:lang w:val="en-US"/>
              </w:rPr>
              <w:t xml:space="preserve"> </w:t>
            </w:r>
            <w:r w:rsidRPr="004450B5">
              <w:rPr>
                <w:rFonts w:ascii="Sylfaen" w:eastAsia="Arial Unicode MS" w:hAnsi="Sylfaen" w:cs="Arial Unicode MS"/>
                <w:sz w:val="20"/>
                <w:szCs w:val="20"/>
              </w:rPr>
              <w:t>ლეშის მასალა;</w:t>
            </w:r>
            <w:r>
              <w:rPr>
                <w:rFonts w:ascii="Sylfaen" w:eastAsia="Arial Unicode MS" w:hAnsi="Sylfaen" w:cs="Arial Unicode MS"/>
                <w:sz w:val="20"/>
                <w:szCs w:val="20"/>
                <w:lang w:val="en-US"/>
              </w:rPr>
              <w:t xml:space="preserve"> </w:t>
            </w:r>
            <w:r w:rsidRPr="004450B5">
              <w:rPr>
                <w:rFonts w:ascii="Sylfaen" w:eastAsia="Arial Unicode MS" w:hAnsi="Sylfaen" w:cs="Arial Unicode MS"/>
                <w:sz w:val="20"/>
                <w:szCs w:val="20"/>
              </w:rPr>
              <w:t>ოპერაციული მასალა;</w:t>
            </w:r>
            <w:r>
              <w:rPr>
                <w:rFonts w:ascii="Sylfaen" w:eastAsia="Arial Unicode MS" w:hAnsi="Sylfaen" w:cs="Arial Unicode MS"/>
                <w:sz w:val="20"/>
                <w:szCs w:val="20"/>
                <w:lang w:val="en-US"/>
              </w:rPr>
              <w:t xml:space="preserve"> </w:t>
            </w:r>
            <w:r w:rsidRPr="004450B5">
              <w:rPr>
                <w:rFonts w:ascii="Sylfaen" w:eastAsia="Arial Unicode MS" w:hAnsi="Sylfaen" w:cs="Arial Unicode MS"/>
                <w:sz w:val="20"/>
                <w:szCs w:val="20"/>
              </w:rPr>
              <w:t>ექსპერიმენტული მასალა.</w:t>
            </w:r>
          </w:p>
        </w:tc>
        <w:tc>
          <w:tcPr>
            <w:tcW w:w="1028" w:type="pct"/>
            <w:vMerge/>
          </w:tcPr>
          <w:p w:rsidR="006606DC" w:rsidRPr="007D2C25" w:rsidRDefault="006606DC" w:rsidP="00FD3165">
            <w:pPr>
              <w:jc w:val="both"/>
              <w:rPr>
                <w:rFonts w:ascii="Sylfaen" w:eastAsia="Merriweather" w:hAnsi="Sylfaen" w:cs="Merriweather"/>
                <w:b/>
                <w:sz w:val="20"/>
                <w:szCs w:val="20"/>
              </w:rPr>
            </w:pPr>
          </w:p>
        </w:tc>
        <w:tc>
          <w:tcPr>
            <w:tcW w:w="675" w:type="pct"/>
            <w:vMerge/>
          </w:tcPr>
          <w:p w:rsidR="006606DC" w:rsidRPr="007D2C25" w:rsidRDefault="006606DC" w:rsidP="00FD3165">
            <w:pPr>
              <w:jc w:val="both"/>
              <w:rPr>
                <w:rFonts w:ascii="Sylfaen" w:eastAsia="Merriweather" w:hAnsi="Sylfaen" w:cs="Merriweather"/>
                <w:b/>
                <w:sz w:val="20"/>
                <w:szCs w:val="20"/>
              </w:rPr>
            </w:pPr>
          </w:p>
        </w:tc>
        <w:tc>
          <w:tcPr>
            <w:tcW w:w="1206" w:type="pct"/>
            <w:vMerge/>
          </w:tcPr>
          <w:p w:rsidR="006606DC" w:rsidRPr="007D2C25" w:rsidRDefault="006606DC" w:rsidP="00343E9D">
            <w:pPr>
              <w:rPr>
                <w:rFonts w:ascii="Sylfaen" w:eastAsia="Merriweather" w:hAnsi="Sylfaen" w:cs="Merriweather"/>
                <w:b/>
                <w:sz w:val="20"/>
                <w:szCs w:val="20"/>
              </w:rPr>
            </w:pPr>
          </w:p>
        </w:tc>
      </w:tr>
      <w:tr w:rsidR="006606DC" w:rsidRPr="007D2C25" w:rsidTr="00CE7427">
        <w:trPr>
          <w:trHeight w:val="440"/>
        </w:trPr>
        <w:tc>
          <w:tcPr>
            <w:tcW w:w="344" w:type="pct"/>
          </w:tcPr>
          <w:p w:rsidR="006606DC" w:rsidRPr="004D6D69" w:rsidRDefault="006606DC" w:rsidP="00CE7427">
            <w:pPr>
              <w:jc w:val="center"/>
              <w:rPr>
                <w:rFonts w:ascii="Sylfaen" w:eastAsia="Merriweather" w:hAnsi="Sylfaen" w:cs="Merriweather"/>
                <w:sz w:val="20"/>
                <w:szCs w:val="20"/>
              </w:rPr>
            </w:pPr>
            <w:r w:rsidRPr="004D6D69">
              <w:rPr>
                <w:rFonts w:ascii="Sylfaen" w:eastAsia="Merriweather" w:hAnsi="Sylfaen" w:cs="Merriweather"/>
                <w:sz w:val="20"/>
                <w:szCs w:val="20"/>
              </w:rPr>
              <w:t>6</w:t>
            </w:r>
          </w:p>
        </w:tc>
        <w:tc>
          <w:tcPr>
            <w:tcW w:w="1747" w:type="pct"/>
            <w:shd w:val="clear" w:color="auto" w:fill="auto"/>
          </w:tcPr>
          <w:p w:rsidR="006606DC" w:rsidRPr="002126EE" w:rsidRDefault="006606DC" w:rsidP="00FD3165">
            <w:pPr>
              <w:jc w:val="both"/>
              <w:rPr>
                <w:rFonts w:ascii="Sylfaen" w:eastAsia="Arial Unicode MS" w:hAnsi="Sylfaen" w:cs="Arial Unicode MS"/>
                <w:b/>
                <w:sz w:val="20"/>
                <w:szCs w:val="20"/>
              </w:rPr>
            </w:pPr>
            <w:r w:rsidRPr="002126EE">
              <w:rPr>
                <w:rFonts w:ascii="Sylfaen" w:eastAsia="Arial Unicode MS" w:hAnsi="Sylfaen" w:cs="Arial Unicode MS"/>
                <w:b/>
                <w:sz w:val="20"/>
                <w:szCs w:val="20"/>
              </w:rPr>
              <w:t>პირადი და გარემოს უსაფრთხოება:</w:t>
            </w:r>
          </w:p>
          <w:p w:rsidR="006606DC" w:rsidRPr="00EB52AA" w:rsidRDefault="006606DC" w:rsidP="00FD3165">
            <w:pPr>
              <w:jc w:val="both"/>
              <w:rPr>
                <w:rFonts w:ascii="Sylfaen" w:eastAsia="Arial Unicode MS" w:hAnsi="Sylfaen" w:cs="Arial Unicode MS"/>
                <w:sz w:val="20"/>
                <w:szCs w:val="20"/>
              </w:rPr>
            </w:pPr>
            <w:r w:rsidRPr="00EB52AA">
              <w:rPr>
                <w:rFonts w:ascii="Sylfaen" w:eastAsia="Arial Unicode MS" w:hAnsi="Sylfaen" w:cs="Arial Unicode MS"/>
                <w:sz w:val="20"/>
                <w:szCs w:val="20"/>
              </w:rPr>
              <w:t>სასექციო კომპლექსის გამოყენება;</w:t>
            </w:r>
          </w:p>
          <w:p w:rsidR="006606DC" w:rsidRPr="00EB52AA" w:rsidRDefault="006606DC" w:rsidP="00FD3165">
            <w:pPr>
              <w:jc w:val="both"/>
              <w:rPr>
                <w:rFonts w:ascii="Sylfaen" w:eastAsia="Arial Unicode MS" w:hAnsi="Sylfaen" w:cs="Arial Unicode MS"/>
                <w:sz w:val="20"/>
                <w:szCs w:val="20"/>
              </w:rPr>
            </w:pPr>
            <w:r w:rsidRPr="00EB52AA">
              <w:rPr>
                <w:rFonts w:ascii="Sylfaen" w:eastAsia="Arial Unicode MS" w:hAnsi="Sylfaen" w:cs="Arial Unicode MS"/>
                <w:sz w:val="20"/>
                <w:szCs w:val="20"/>
              </w:rPr>
              <w:t>სადეზინფექციო და საფიქსაციო ხსნარების  მომზადება.</w:t>
            </w:r>
          </w:p>
          <w:p w:rsidR="003D321C" w:rsidRDefault="006606DC" w:rsidP="003D321C">
            <w:pPr>
              <w:jc w:val="both"/>
              <w:rPr>
                <w:sz w:val="20"/>
                <w:szCs w:val="20"/>
              </w:rPr>
            </w:pPr>
            <w:r w:rsidRPr="00EB52AA">
              <w:rPr>
                <w:rFonts w:ascii="Sylfaen" w:eastAsia="Arial Unicode MS" w:hAnsi="Sylfaen" w:cs="Arial Unicode MS"/>
                <w:sz w:val="20"/>
                <w:szCs w:val="20"/>
              </w:rPr>
              <w:t>ბიოუსაფრთხოების პარკებისა და პირადი უსაფრთხოების  საშუალებების მომზადება გამოყენება</w:t>
            </w:r>
            <w:r w:rsidR="003D321C">
              <w:rPr>
                <w:rFonts w:ascii="Sylfaen" w:eastAsia="Arial Unicode MS" w:hAnsi="Sylfaen" w:cs="Arial Unicode MS"/>
                <w:sz w:val="20"/>
                <w:szCs w:val="20"/>
                <w:lang w:val="en-US"/>
              </w:rPr>
              <w:t xml:space="preserve">. </w:t>
            </w:r>
            <w:r w:rsidR="003D321C">
              <w:rPr>
                <w:rFonts w:ascii="Sylfaen" w:hAnsi="Sylfaen"/>
                <w:b/>
                <w:bCs/>
                <w:sz w:val="20"/>
                <w:szCs w:val="20"/>
              </w:rPr>
              <w:t xml:space="preserve">მართლმეტყველება - </w:t>
            </w:r>
            <w:r w:rsidR="003D321C">
              <w:rPr>
                <w:rFonts w:ascii="Sylfaen" w:hAnsi="Sylfaen"/>
                <w:sz w:val="20"/>
                <w:szCs w:val="20"/>
              </w:rPr>
              <w:t>საუბრის/პრეზენტაციის დროის</w:t>
            </w:r>
            <w:r w:rsidR="003D321C">
              <w:rPr>
                <w:sz w:val="20"/>
                <w:szCs w:val="20"/>
              </w:rPr>
              <w:t xml:space="preserve"> </w:t>
            </w:r>
            <w:r w:rsidR="003D321C">
              <w:rPr>
                <w:rFonts w:ascii="Sylfaen" w:hAnsi="Sylfaen"/>
                <w:sz w:val="20"/>
                <w:szCs w:val="20"/>
              </w:rPr>
              <w:t>ლიმიტის დაცვა; სათანადო პროფესიული</w:t>
            </w:r>
            <w:r w:rsidR="003D321C">
              <w:rPr>
                <w:rFonts w:ascii="Times New Roman" w:hAnsi="Times New Roman"/>
                <w:sz w:val="20"/>
                <w:szCs w:val="20"/>
              </w:rPr>
              <w:t xml:space="preserve"> </w:t>
            </w:r>
            <w:r w:rsidR="003D321C">
              <w:rPr>
                <w:rFonts w:ascii="Sylfaen" w:hAnsi="Sylfaen"/>
                <w:sz w:val="20"/>
                <w:szCs w:val="20"/>
              </w:rPr>
              <w:t>ლექსიკის</w:t>
            </w:r>
            <w:r w:rsidR="003D321C">
              <w:rPr>
                <w:rFonts w:ascii="Times New Roman" w:hAnsi="Times New Roman"/>
                <w:sz w:val="20"/>
                <w:szCs w:val="20"/>
              </w:rPr>
              <w:t xml:space="preserve"> </w:t>
            </w:r>
            <w:r w:rsidR="003D321C">
              <w:rPr>
                <w:rFonts w:ascii="Sylfaen" w:hAnsi="Sylfaen"/>
                <w:sz w:val="20"/>
                <w:szCs w:val="20"/>
              </w:rPr>
              <w:t>გამოყენება; მოსაზრების ჩამოყალიბება გასაგებად, ნათლად</w:t>
            </w:r>
            <w:r w:rsidR="003D321C">
              <w:rPr>
                <w:sz w:val="20"/>
                <w:szCs w:val="20"/>
              </w:rPr>
              <w:t xml:space="preserve"> </w:t>
            </w:r>
            <w:r w:rsidR="003D321C">
              <w:rPr>
                <w:rFonts w:ascii="Sylfaen" w:hAnsi="Sylfaen"/>
                <w:sz w:val="20"/>
                <w:szCs w:val="20"/>
              </w:rPr>
              <w:t xml:space="preserve">და </w:t>
            </w:r>
            <w:r w:rsidR="003D321C">
              <w:rPr>
                <w:rFonts w:ascii="Sylfaen" w:hAnsi="Sylfaen"/>
                <w:sz w:val="20"/>
                <w:szCs w:val="20"/>
              </w:rPr>
              <w:lastRenderedPageBreak/>
              <w:t>თანამიმდევრულად; ადეკვატური მაგალითებისა და არგუმენტების მოყვანა; 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rsidR="006606DC" w:rsidRPr="003D321C" w:rsidRDefault="003D321C" w:rsidP="003D321C">
            <w:pPr>
              <w:jc w:val="both"/>
              <w:rPr>
                <w:rFonts w:ascii="Sylfaen" w:eastAsia="Merriweather" w:hAnsi="Sylfaen" w:cs="Merriweather"/>
                <w:sz w:val="20"/>
                <w:szCs w:val="20"/>
                <w:highlight w:val="white"/>
                <w:lang w:val="en-US"/>
              </w:rPr>
            </w:pPr>
            <w:r>
              <w:rPr>
                <w:rFonts w:ascii="Sylfaen" w:hAnsi="Sylfaen"/>
                <w:b/>
                <w:bCs/>
                <w:sz w:val="20"/>
                <w:szCs w:val="20"/>
              </w:rPr>
              <w:t xml:space="preserve">მართლწერა - </w:t>
            </w:r>
            <w:r>
              <w:rPr>
                <w:rFonts w:ascii="Sylfaen" w:hAnsi="Sylfaen"/>
                <w:sz w:val="20"/>
                <w:szCs w:val="20"/>
              </w:rPr>
              <w:t>საკავშირებელი</w:t>
            </w:r>
            <w:r>
              <w:rPr>
                <w:rFonts w:ascii="Times New Roman" w:hAnsi="Times New Roman"/>
                <w:sz w:val="20"/>
                <w:szCs w:val="20"/>
              </w:rPr>
              <w:t xml:space="preserve"> </w:t>
            </w:r>
            <w:r>
              <w:rPr>
                <w:rFonts w:ascii="Sylfaen" w:hAnsi="Sylfaen"/>
                <w:sz w:val="20"/>
                <w:szCs w:val="20"/>
              </w:rPr>
              <w:t>სიტყვების</w:t>
            </w:r>
            <w:r>
              <w:rPr>
                <w:rFonts w:ascii="Times New Roman" w:hAnsi="Times New Roman"/>
                <w:sz w:val="20"/>
                <w:szCs w:val="20"/>
              </w:rPr>
              <w:t xml:space="preserve"> </w:t>
            </w:r>
            <w:r>
              <w:rPr>
                <w:rFonts w:ascii="Sylfaen" w:hAnsi="Sylfaen"/>
                <w:sz w:val="20"/>
                <w:szCs w:val="20"/>
              </w:rPr>
              <w:t>სწორად</w:t>
            </w:r>
            <w:r>
              <w:rPr>
                <w:rFonts w:ascii="Times New Roman" w:hAnsi="Times New Roman"/>
                <w:sz w:val="20"/>
                <w:szCs w:val="20"/>
              </w:rPr>
              <w:t xml:space="preserve"> </w:t>
            </w:r>
            <w:r>
              <w:rPr>
                <w:rFonts w:ascii="Sylfaen" w:hAnsi="Sylfaen"/>
                <w:sz w:val="20"/>
                <w:szCs w:val="20"/>
              </w:rPr>
              <w:t>გამოყენება; ძირითადი</w:t>
            </w:r>
            <w:r>
              <w:rPr>
                <w:rFonts w:ascii="Times New Roman" w:hAnsi="Times New Roman"/>
                <w:sz w:val="20"/>
                <w:szCs w:val="20"/>
              </w:rPr>
              <w:t xml:space="preserve">  </w:t>
            </w:r>
            <w:r>
              <w:rPr>
                <w:rFonts w:ascii="Sylfaen" w:hAnsi="Sylfaen"/>
                <w:sz w:val="20"/>
                <w:szCs w:val="20"/>
              </w:rPr>
              <w:t>სასვენი</w:t>
            </w:r>
            <w:r>
              <w:rPr>
                <w:rFonts w:ascii="Times New Roman" w:hAnsi="Times New Roman"/>
                <w:sz w:val="20"/>
                <w:szCs w:val="20"/>
              </w:rPr>
              <w:t xml:space="preserve"> </w:t>
            </w:r>
            <w:r>
              <w:rPr>
                <w:rFonts w:ascii="Sylfaen" w:hAnsi="Sylfaen"/>
                <w:sz w:val="20"/>
                <w:szCs w:val="20"/>
              </w:rPr>
              <w:t>ნიშნების</w:t>
            </w:r>
            <w:r>
              <w:rPr>
                <w:rFonts w:ascii="Times New Roman" w:hAnsi="Times New Roman"/>
                <w:sz w:val="20"/>
                <w:szCs w:val="20"/>
              </w:rPr>
              <w:t xml:space="preserve"> (</w:t>
            </w:r>
            <w:r>
              <w:rPr>
                <w:rFonts w:ascii="Sylfaen" w:hAnsi="Sylfaen"/>
                <w:sz w:val="20"/>
                <w:szCs w:val="20"/>
              </w:rPr>
              <w:t>წერტილი</w:t>
            </w:r>
            <w:r>
              <w:rPr>
                <w:rFonts w:ascii="Times New Roman" w:hAnsi="Times New Roman"/>
                <w:sz w:val="20"/>
                <w:szCs w:val="20"/>
              </w:rPr>
              <w:t>,  </w:t>
            </w:r>
            <w:r>
              <w:rPr>
                <w:rFonts w:ascii="Sylfaen" w:hAnsi="Sylfaen"/>
                <w:sz w:val="20"/>
                <w:szCs w:val="20"/>
              </w:rPr>
              <w:t>კითხვისა</w:t>
            </w:r>
            <w:r>
              <w:rPr>
                <w:rFonts w:ascii="Times New Roman" w:hAnsi="Times New Roman"/>
                <w:sz w:val="20"/>
                <w:szCs w:val="20"/>
              </w:rPr>
              <w:t xml:space="preserve"> </w:t>
            </w:r>
            <w:r>
              <w:rPr>
                <w:rFonts w:ascii="Sylfaen" w:hAnsi="Sylfaen"/>
                <w:sz w:val="20"/>
                <w:szCs w:val="20"/>
              </w:rPr>
              <w:t>და</w:t>
            </w:r>
            <w:r>
              <w:rPr>
                <w:rFonts w:ascii="Times New Roman" w:hAnsi="Times New Roman"/>
                <w:sz w:val="20"/>
                <w:szCs w:val="20"/>
              </w:rPr>
              <w:t xml:space="preserve"> </w:t>
            </w:r>
            <w:r>
              <w:rPr>
                <w:rFonts w:ascii="Sylfaen" w:hAnsi="Sylfaen"/>
                <w:sz w:val="20"/>
                <w:szCs w:val="20"/>
              </w:rPr>
              <w:t>ძახილის</w:t>
            </w:r>
            <w:r>
              <w:rPr>
                <w:rFonts w:ascii="Times New Roman" w:hAnsi="Times New Roman"/>
                <w:sz w:val="20"/>
                <w:szCs w:val="20"/>
              </w:rPr>
              <w:t xml:space="preserve"> </w:t>
            </w:r>
            <w:r>
              <w:rPr>
                <w:rFonts w:ascii="Sylfaen" w:hAnsi="Sylfaen"/>
                <w:sz w:val="20"/>
                <w:szCs w:val="20"/>
              </w:rPr>
              <w:t>ნიშნები</w:t>
            </w:r>
            <w:r>
              <w:rPr>
                <w:rFonts w:ascii="Times New Roman" w:hAnsi="Times New Roman"/>
                <w:sz w:val="20"/>
                <w:szCs w:val="20"/>
              </w:rPr>
              <w:t xml:space="preserve">) </w:t>
            </w:r>
            <w:r>
              <w:rPr>
                <w:rFonts w:ascii="Sylfaen" w:hAnsi="Sylfaen"/>
                <w:sz w:val="20"/>
                <w:szCs w:val="20"/>
              </w:rPr>
              <w:t>სწორად გამოყენება; პროფესიული</w:t>
            </w:r>
            <w:r>
              <w:rPr>
                <w:rFonts w:ascii="Times New Roman" w:hAnsi="Times New Roman"/>
                <w:sz w:val="20"/>
                <w:szCs w:val="20"/>
              </w:rPr>
              <w:t xml:space="preserve"> </w:t>
            </w:r>
            <w:r>
              <w:rPr>
                <w:rFonts w:ascii="Sylfaen" w:hAnsi="Sylfaen"/>
                <w:sz w:val="20"/>
                <w:szCs w:val="20"/>
              </w:rPr>
              <w:t>ლექსიკის</w:t>
            </w:r>
            <w:r>
              <w:rPr>
                <w:rFonts w:ascii="Times New Roman" w:hAnsi="Times New Roman"/>
                <w:sz w:val="20"/>
                <w:szCs w:val="20"/>
              </w:rPr>
              <w:t xml:space="preserve"> </w:t>
            </w:r>
            <w:r>
              <w:rPr>
                <w:rFonts w:ascii="Sylfaen" w:hAnsi="Sylfaen"/>
                <w:sz w:val="20"/>
                <w:szCs w:val="20"/>
              </w:rPr>
              <w:t>სათანადოდ გამოყენება; არ უნდა იქნეს გამოყენებული ქართული ენისთვის არაბუნებრივი შესიტყვებები და ლექსიკა - ბარბარიზმები, ჟარგონები; ინფორმაციის გადმოცემა  თანამიმდევრულად,</w:t>
            </w:r>
            <w:r>
              <w:rPr>
                <w:sz w:val="20"/>
                <w:szCs w:val="20"/>
              </w:rPr>
              <w:t xml:space="preserve"> </w:t>
            </w:r>
            <w:r>
              <w:rPr>
                <w:rFonts w:ascii="Sylfaen" w:hAnsi="Sylfaen"/>
                <w:sz w:val="20"/>
                <w:szCs w:val="20"/>
              </w:rPr>
              <w:t>გასაგებად, შესრულებული აქტივობის შესაბამისად.</w:t>
            </w:r>
          </w:p>
        </w:tc>
        <w:tc>
          <w:tcPr>
            <w:tcW w:w="1028" w:type="pct"/>
            <w:vMerge/>
          </w:tcPr>
          <w:p w:rsidR="006606DC" w:rsidRPr="007D2C25" w:rsidRDefault="006606DC" w:rsidP="00FD3165">
            <w:pPr>
              <w:jc w:val="both"/>
              <w:rPr>
                <w:rFonts w:ascii="Sylfaen" w:eastAsia="Merriweather" w:hAnsi="Sylfaen" w:cs="Merriweather"/>
                <w:b/>
                <w:sz w:val="20"/>
                <w:szCs w:val="20"/>
              </w:rPr>
            </w:pPr>
          </w:p>
        </w:tc>
        <w:tc>
          <w:tcPr>
            <w:tcW w:w="675" w:type="pct"/>
            <w:vMerge/>
          </w:tcPr>
          <w:p w:rsidR="006606DC" w:rsidRPr="007D2C25" w:rsidRDefault="006606DC" w:rsidP="00FD3165">
            <w:pPr>
              <w:jc w:val="both"/>
              <w:rPr>
                <w:rFonts w:ascii="Sylfaen" w:eastAsia="Merriweather" w:hAnsi="Sylfaen" w:cs="Merriweather"/>
                <w:b/>
                <w:sz w:val="20"/>
                <w:szCs w:val="20"/>
              </w:rPr>
            </w:pPr>
          </w:p>
        </w:tc>
        <w:tc>
          <w:tcPr>
            <w:tcW w:w="1206" w:type="pct"/>
            <w:vMerge/>
          </w:tcPr>
          <w:p w:rsidR="006606DC" w:rsidRPr="007D2C25" w:rsidRDefault="006606DC" w:rsidP="00343E9D">
            <w:pPr>
              <w:rPr>
                <w:rFonts w:ascii="Sylfaen" w:eastAsia="Merriweather" w:hAnsi="Sylfaen" w:cs="Merriweather"/>
                <w:b/>
                <w:sz w:val="20"/>
                <w:szCs w:val="20"/>
              </w:rPr>
            </w:pPr>
          </w:p>
        </w:tc>
      </w:tr>
    </w:tbl>
    <w:p w:rsidR="00EB52AA" w:rsidRDefault="00EB52AA">
      <w:pPr>
        <w:spacing w:before="120" w:line="240" w:lineRule="auto"/>
        <w:jc w:val="both"/>
        <w:rPr>
          <w:rFonts w:ascii="Sylfaen" w:eastAsia="Arial Unicode MS" w:hAnsi="Sylfaen" w:cs="Arial Unicode MS"/>
          <w:b/>
          <w:sz w:val="20"/>
          <w:szCs w:val="20"/>
          <w:lang w:val="en-US"/>
        </w:rPr>
      </w:pPr>
    </w:p>
    <w:p w:rsidR="00494CE5" w:rsidRPr="007D2C25" w:rsidRDefault="00A543D8">
      <w:pPr>
        <w:spacing w:before="120" w:line="240" w:lineRule="auto"/>
        <w:jc w:val="both"/>
        <w:rPr>
          <w:rFonts w:ascii="Sylfaen" w:eastAsia="Merriweather" w:hAnsi="Sylfaen" w:cs="Merriweather"/>
          <w:b/>
          <w:sz w:val="20"/>
          <w:szCs w:val="20"/>
        </w:rPr>
      </w:pPr>
      <w:r w:rsidRPr="007D2C25">
        <w:rPr>
          <w:rFonts w:ascii="Sylfaen" w:eastAsia="Arial Unicode MS" w:hAnsi="Sylfaen" w:cs="Arial Unicode MS"/>
          <w:b/>
          <w:sz w:val="20"/>
          <w:szCs w:val="20"/>
        </w:rPr>
        <w:t>3.2 საათების განაწილების  სქემა</w:t>
      </w:r>
    </w:p>
    <w:tbl>
      <w:tblPr>
        <w:tblStyle w:val="a8"/>
        <w:tblW w:w="5000" w:type="pct"/>
        <w:tblLook w:val="0400" w:firstRow="0" w:lastRow="0" w:firstColumn="0" w:lastColumn="0" w:noHBand="0" w:noVBand="1"/>
      </w:tblPr>
      <w:tblGrid>
        <w:gridCol w:w="2898"/>
        <w:gridCol w:w="4492"/>
        <w:gridCol w:w="2872"/>
        <w:gridCol w:w="2148"/>
        <w:gridCol w:w="2484"/>
      </w:tblGrid>
      <w:tr w:rsidR="00494CE5" w:rsidRPr="007D2C25" w:rsidTr="00006AA4">
        <w:tc>
          <w:tcPr>
            <w:tcW w:w="973" w:type="pct"/>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494CE5" w:rsidRPr="007D2C25" w:rsidRDefault="00A543D8" w:rsidP="00FD3165">
            <w:pPr>
              <w:spacing w:before="120"/>
              <w:jc w:val="center"/>
              <w:rPr>
                <w:rFonts w:ascii="Sylfaen" w:eastAsia="Merriweather" w:hAnsi="Sylfaen" w:cs="Merriweather"/>
                <w:b/>
                <w:sz w:val="20"/>
                <w:szCs w:val="20"/>
              </w:rPr>
            </w:pPr>
            <w:r w:rsidRPr="007D2C25">
              <w:rPr>
                <w:rFonts w:ascii="Sylfaen" w:eastAsia="Arial Unicode MS" w:hAnsi="Sylfaen" w:cs="Arial Unicode MS"/>
                <w:b/>
                <w:sz w:val="20"/>
                <w:szCs w:val="20"/>
              </w:rPr>
              <w:t>სწავლის შედეგები</w:t>
            </w:r>
          </w:p>
        </w:tc>
        <w:tc>
          <w:tcPr>
            <w:tcW w:w="4027" w:type="pct"/>
            <w:gridSpan w:val="4"/>
            <w:tcBorders>
              <w:top w:val="single" w:sz="4" w:space="0" w:color="000000"/>
              <w:left w:val="nil"/>
              <w:bottom w:val="single" w:sz="4" w:space="0" w:color="000000"/>
              <w:right w:val="single" w:sz="8" w:space="0" w:color="000000"/>
            </w:tcBorders>
            <w:tcMar>
              <w:top w:w="0" w:type="dxa"/>
              <w:left w:w="108" w:type="dxa"/>
              <w:bottom w:w="0" w:type="dxa"/>
              <w:right w:w="108" w:type="dxa"/>
            </w:tcMar>
            <w:vAlign w:val="center"/>
          </w:tcPr>
          <w:p w:rsidR="00494CE5" w:rsidRPr="007D2C25" w:rsidRDefault="00A543D8" w:rsidP="00FD3165">
            <w:pPr>
              <w:spacing w:before="120"/>
              <w:jc w:val="center"/>
              <w:rPr>
                <w:rFonts w:ascii="Sylfaen" w:eastAsia="Merriweather" w:hAnsi="Sylfaen" w:cs="Merriweather"/>
                <w:b/>
                <w:sz w:val="20"/>
                <w:szCs w:val="20"/>
              </w:rPr>
            </w:pPr>
            <w:r w:rsidRPr="007D2C25">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494CE5" w:rsidRPr="007D2C25" w:rsidTr="00006AA4">
        <w:tc>
          <w:tcPr>
            <w:tcW w:w="973" w:type="pct"/>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494CE5" w:rsidRPr="007D2C25" w:rsidRDefault="00494CE5" w:rsidP="00FD3165">
            <w:pPr>
              <w:spacing w:before="120"/>
              <w:jc w:val="center"/>
              <w:rPr>
                <w:rFonts w:ascii="Sylfaen" w:eastAsia="Merriweather" w:hAnsi="Sylfaen" w:cs="Merriweather"/>
                <w:b/>
                <w:sz w:val="20"/>
                <w:szCs w:val="20"/>
              </w:rPr>
            </w:pPr>
          </w:p>
        </w:tc>
        <w:tc>
          <w:tcPr>
            <w:tcW w:w="15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94CE5" w:rsidRPr="007D2C25" w:rsidRDefault="00A543D8" w:rsidP="00FD3165">
            <w:pPr>
              <w:spacing w:before="120"/>
              <w:jc w:val="center"/>
              <w:rPr>
                <w:rFonts w:ascii="Sylfaen" w:eastAsia="Merriweather" w:hAnsi="Sylfaen" w:cs="Merriweather"/>
                <w:b/>
                <w:sz w:val="20"/>
                <w:szCs w:val="20"/>
              </w:rPr>
            </w:pPr>
            <w:r w:rsidRPr="007D2C25">
              <w:rPr>
                <w:rFonts w:ascii="Sylfaen" w:eastAsia="Arial Unicode MS" w:hAnsi="Sylfaen" w:cs="Arial Unicode MS"/>
                <w:b/>
                <w:sz w:val="20"/>
                <w:szCs w:val="20"/>
              </w:rPr>
              <w:t>საკონტაქტო</w:t>
            </w:r>
          </w:p>
        </w:tc>
        <w:tc>
          <w:tcPr>
            <w:tcW w:w="964" w:type="pct"/>
            <w:tcBorders>
              <w:top w:val="single" w:sz="4" w:space="0" w:color="000000"/>
              <w:left w:val="single" w:sz="4" w:space="0" w:color="000000"/>
              <w:bottom w:val="single" w:sz="4" w:space="0" w:color="000000"/>
              <w:right w:val="single" w:sz="4" w:space="0" w:color="000000"/>
            </w:tcBorders>
            <w:vAlign w:val="center"/>
          </w:tcPr>
          <w:p w:rsidR="00494CE5" w:rsidRPr="007D2C25" w:rsidRDefault="00A543D8" w:rsidP="00FD3165">
            <w:pPr>
              <w:spacing w:before="120"/>
              <w:jc w:val="center"/>
              <w:rPr>
                <w:rFonts w:ascii="Sylfaen" w:eastAsia="Merriweather" w:hAnsi="Sylfaen" w:cs="Merriweather"/>
                <w:b/>
                <w:sz w:val="20"/>
                <w:szCs w:val="20"/>
              </w:rPr>
            </w:pPr>
            <w:r w:rsidRPr="007D2C25">
              <w:rPr>
                <w:rFonts w:ascii="Sylfaen" w:eastAsia="Arial Unicode MS" w:hAnsi="Sylfaen" w:cs="Arial Unicode MS"/>
                <w:b/>
                <w:sz w:val="20"/>
                <w:szCs w:val="20"/>
              </w:rPr>
              <w:t>დამოუკიდებელი</w:t>
            </w:r>
          </w:p>
        </w:tc>
        <w:tc>
          <w:tcPr>
            <w:tcW w:w="721" w:type="pct"/>
            <w:tcBorders>
              <w:top w:val="single" w:sz="4" w:space="0" w:color="000000"/>
              <w:left w:val="single" w:sz="4" w:space="0" w:color="000000"/>
              <w:bottom w:val="single" w:sz="4" w:space="0" w:color="000000"/>
              <w:right w:val="single" w:sz="4" w:space="0" w:color="000000"/>
            </w:tcBorders>
            <w:vAlign w:val="center"/>
          </w:tcPr>
          <w:p w:rsidR="00494CE5" w:rsidRPr="007D2C25" w:rsidRDefault="00A543D8" w:rsidP="00FD3165">
            <w:pPr>
              <w:spacing w:before="120"/>
              <w:jc w:val="center"/>
              <w:rPr>
                <w:rFonts w:ascii="Sylfaen" w:eastAsia="Merriweather" w:hAnsi="Sylfaen" w:cs="Merriweather"/>
                <w:b/>
                <w:sz w:val="20"/>
                <w:szCs w:val="20"/>
              </w:rPr>
            </w:pPr>
            <w:r w:rsidRPr="007D2C25">
              <w:rPr>
                <w:rFonts w:ascii="Sylfaen" w:eastAsia="Arial Unicode MS" w:hAnsi="Sylfaen" w:cs="Arial Unicode MS"/>
                <w:b/>
                <w:sz w:val="20"/>
                <w:szCs w:val="20"/>
              </w:rPr>
              <w:t>შეფასება</w:t>
            </w:r>
          </w:p>
        </w:tc>
        <w:tc>
          <w:tcPr>
            <w:tcW w:w="834" w:type="pct"/>
            <w:tcBorders>
              <w:top w:val="single" w:sz="4" w:space="0" w:color="000000"/>
              <w:left w:val="single" w:sz="4" w:space="0" w:color="000000"/>
              <w:bottom w:val="single" w:sz="4" w:space="0" w:color="000000"/>
              <w:right w:val="single" w:sz="4" w:space="0" w:color="000000"/>
            </w:tcBorders>
            <w:vAlign w:val="center"/>
          </w:tcPr>
          <w:p w:rsidR="00494CE5" w:rsidRPr="007D2C25" w:rsidRDefault="00A543D8" w:rsidP="00FD3165">
            <w:pPr>
              <w:spacing w:before="120"/>
              <w:jc w:val="center"/>
              <w:rPr>
                <w:rFonts w:ascii="Sylfaen" w:eastAsia="Merriweather" w:hAnsi="Sylfaen" w:cs="Merriweather"/>
                <w:b/>
                <w:sz w:val="20"/>
                <w:szCs w:val="20"/>
              </w:rPr>
            </w:pPr>
            <w:r w:rsidRPr="007D2C25">
              <w:rPr>
                <w:rFonts w:ascii="Sylfaen" w:eastAsia="Arial Unicode MS" w:hAnsi="Sylfaen" w:cs="Arial Unicode MS"/>
                <w:b/>
                <w:sz w:val="20"/>
                <w:szCs w:val="20"/>
              </w:rPr>
              <w:t>სულ</w:t>
            </w:r>
          </w:p>
        </w:tc>
      </w:tr>
      <w:tr w:rsidR="009A69E1" w:rsidRPr="007D2C25" w:rsidTr="00006AA4">
        <w:tc>
          <w:tcPr>
            <w:tcW w:w="973" w:type="pct"/>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A69E1" w:rsidRPr="00006AA4" w:rsidRDefault="009A69E1" w:rsidP="007B1BC1">
            <w:pPr>
              <w:spacing w:before="120"/>
              <w:jc w:val="center"/>
              <w:rPr>
                <w:rFonts w:ascii="Sylfaen" w:eastAsia="Merriweather" w:hAnsi="Sylfaen" w:cs="Merriweather"/>
                <w:sz w:val="20"/>
                <w:szCs w:val="20"/>
              </w:rPr>
            </w:pPr>
            <w:r w:rsidRPr="00006AA4">
              <w:rPr>
                <w:rFonts w:ascii="Sylfaen" w:eastAsia="Arial Unicode MS" w:hAnsi="Sylfaen" w:cs="Arial Unicode MS"/>
                <w:sz w:val="20"/>
                <w:szCs w:val="20"/>
              </w:rPr>
              <w:t>1</w:t>
            </w:r>
          </w:p>
        </w:tc>
        <w:tc>
          <w:tcPr>
            <w:tcW w:w="1508"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9A69E1" w:rsidRPr="006A09F4" w:rsidRDefault="009A69E1" w:rsidP="009A69E1">
            <w:pPr>
              <w:spacing w:before="120"/>
              <w:jc w:val="center"/>
              <w:rPr>
                <w:rFonts w:ascii="Sylfaen" w:eastAsia="Merriweather" w:hAnsi="Sylfaen" w:cs="Merriweather"/>
                <w:sz w:val="20"/>
                <w:szCs w:val="20"/>
              </w:rPr>
            </w:pPr>
            <w:r>
              <w:rPr>
                <w:rFonts w:ascii="Sylfaen" w:eastAsia="Merriweather" w:hAnsi="Sylfaen" w:cs="Merriweather"/>
                <w:sz w:val="20"/>
                <w:szCs w:val="20"/>
                <w:lang w:val="en-US"/>
              </w:rPr>
              <w:t>1</w:t>
            </w:r>
            <w:r>
              <w:rPr>
                <w:rFonts w:ascii="Sylfaen" w:eastAsia="Merriweather" w:hAnsi="Sylfaen" w:cs="Merriweather"/>
                <w:sz w:val="20"/>
                <w:szCs w:val="20"/>
              </w:rPr>
              <w:t>3</w:t>
            </w:r>
          </w:p>
        </w:tc>
        <w:tc>
          <w:tcPr>
            <w:tcW w:w="964" w:type="pct"/>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9A69E1" w:rsidRPr="007D2C25" w:rsidRDefault="009A69E1" w:rsidP="00CD1216">
            <w:pPr>
              <w:jc w:val="center"/>
              <w:rPr>
                <w:rFonts w:ascii="Sylfaen" w:eastAsia="Merriweather" w:hAnsi="Sylfaen" w:cs="Merriweather"/>
                <w:sz w:val="20"/>
                <w:szCs w:val="20"/>
              </w:rPr>
            </w:pPr>
            <w:r>
              <w:rPr>
                <w:rFonts w:ascii="Sylfaen" w:eastAsia="Merriweather" w:hAnsi="Sylfaen" w:cs="Merriweather"/>
                <w:sz w:val="20"/>
                <w:szCs w:val="20"/>
              </w:rPr>
              <w:t>4</w:t>
            </w:r>
          </w:p>
        </w:tc>
        <w:tc>
          <w:tcPr>
            <w:tcW w:w="721" w:type="pct"/>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9A69E1" w:rsidRPr="007D2C25" w:rsidRDefault="009A69E1" w:rsidP="00CD1216">
            <w:pPr>
              <w:jc w:val="center"/>
              <w:rPr>
                <w:rFonts w:ascii="Sylfaen" w:eastAsia="Merriweather" w:hAnsi="Sylfaen" w:cs="Merriweather"/>
                <w:sz w:val="20"/>
                <w:szCs w:val="20"/>
              </w:rPr>
            </w:pPr>
            <w:r>
              <w:rPr>
                <w:rFonts w:ascii="Sylfaen" w:eastAsia="Merriweather" w:hAnsi="Sylfaen" w:cs="Merriweather"/>
                <w:sz w:val="20"/>
                <w:szCs w:val="20"/>
              </w:rPr>
              <w:t>1</w:t>
            </w:r>
          </w:p>
        </w:tc>
        <w:tc>
          <w:tcPr>
            <w:tcW w:w="834" w:type="pct"/>
            <w:vMerge w:val="restart"/>
            <w:tcBorders>
              <w:top w:val="single" w:sz="4" w:space="0" w:color="000000"/>
              <w:left w:val="nil"/>
              <w:right w:val="single" w:sz="8" w:space="0" w:color="000000"/>
            </w:tcBorders>
            <w:tcMar>
              <w:top w:w="0" w:type="dxa"/>
              <w:left w:w="108" w:type="dxa"/>
              <w:bottom w:w="0" w:type="dxa"/>
              <w:right w:w="108" w:type="dxa"/>
            </w:tcMar>
            <w:vAlign w:val="center"/>
          </w:tcPr>
          <w:p w:rsidR="009A69E1" w:rsidRPr="009A69E1" w:rsidRDefault="009A69E1" w:rsidP="009A69E1">
            <w:pPr>
              <w:jc w:val="center"/>
              <w:rPr>
                <w:rFonts w:ascii="Sylfaen" w:eastAsia="Merriweather" w:hAnsi="Sylfaen" w:cs="Merriweather"/>
                <w:sz w:val="20"/>
                <w:szCs w:val="20"/>
              </w:rPr>
            </w:pPr>
            <w:r>
              <w:rPr>
                <w:rFonts w:ascii="Sylfaen" w:eastAsia="Merriweather" w:hAnsi="Sylfaen" w:cs="Merriweather"/>
                <w:sz w:val="20"/>
                <w:szCs w:val="20"/>
              </w:rPr>
              <w:t>100</w:t>
            </w:r>
          </w:p>
        </w:tc>
      </w:tr>
      <w:tr w:rsidR="009A69E1" w:rsidRPr="007D2C25" w:rsidTr="00006AA4">
        <w:tc>
          <w:tcPr>
            <w:tcW w:w="97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9A69E1" w:rsidRPr="00006AA4" w:rsidRDefault="009A69E1" w:rsidP="007B1BC1">
            <w:pPr>
              <w:spacing w:before="120"/>
              <w:jc w:val="center"/>
              <w:rPr>
                <w:rFonts w:ascii="Sylfaen" w:eastAsia="Merriweather" w:hAnsi="Sylfaen" w:cs="Merriweather"/>
                <w:sz w:val="20"/>
                <w:szCs w:val="20"/>
              </w:rPr>
            </w:pPr>
            <w:r w:rsidRPr="00006AA4">
              <w:rPr>
                <w:rFonts w:ascii="Sylfaen" w:eastAsia="Arial Unicode MS" w:hAnsi="Sylfaen" w:cs="Arial Unicode MS"/>
                <w:sz w:val="20"/>
                <w:szCs w:val="20"/>
              </w:rPr>
              <w:t>2</w:t>
            </w:r>
          </w:p>
        </w:tc>
        <w:tc>
          <w:tcPr>
            <w:tcW w:w="1508"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9A69E1" w:rsidRPr="009A69E1" w:rsidRDefault="009A69E1" w:rsidP="009A69E1">
            <w:pPr>
              <w:spacing w:before="120"/>
              <w:jc w:val="center"/>
              <w:rPr>
                <w:rFonts w:ascii="Sylfaen" w:eastAsia="Merriweather" w:hAnsi="Sylfaen" w:cs="Merriweather"/>
                <w:sz w:val="20"/>
                <w:szCs w:val="20"/>
              </w:rPr>
            </w:pPr>
            <w:r>
              <w:rPr>
                <w:rFonts w:ascii="Sylfaen" w:eastAsia="Merriweather" w:hAnsi="Sylfaen" w:cs="Merriweather"/>
                <w:sz w:val="20"/>
                <w:szCs w:val="20"/>
                <w:lang w:val="en-US"/>
              </w:rPr>
              <w:t>1</w:t>
            </w:r>
            <w:r>
              <w:rPr>
                <w:rFonts w:ascii="Sylfaen" w:eastAsia="Merriweather" w:hAnsi="Sylfaen" w:cs="Merriweather"/>
                <w:sz w:val="20"/>
                <w:szCs w:val="20"/>
              </w:rPr>
              <w:t>1</w:t>
            </w:r>
          </w:p>
        </w:tc>
        <w:tc>
          <w:tcPr>
            <w:tcW w:w="964"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9A69E1" w:rsidRPr="007D2C25" w:rsidRDefault="009A69E1" w:rsidP="00CD1216">
            <w:pPr>
              <w:jc w:val="center"/>
              <w:rPr>
                <w:rFonts w:ascii="Sylfaen" w:eastAsia="Merriweather" w:hAnsi="Sylfaen" w:cs="Merriweather"/>
                <w:sz w:val="20"/>
                <w:szCs w:val="20"/>
              </w:rPr>
            </w:pPr>
            <w:r>
              <w:rPr>
                <w:rFonts w:ascii="Sylfaen" w:eastAsia="Merriweather" w:hAnsi="Sylfaen" w:cs="Merriweather"/>
                <w:sz w:val="20"/>
                <w:szCs w:val="20"/>
              </w:rPr>
              <w:t>2</w:t>
            </w:r>
          </w:p>
        </w:tc>
        <w:tc>
          <w:tcPr>
            <w:tcW w:w="72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A69E1" w:rsidRPr="007D2C25" w:rsidRDefault="009A69E1" w:rsidP="00CD1216">
            <w:pPr>
              <w:jc w:val="center"/>
              <w:rPr>
                <w:rFonts w:ascii="Sylfaen" w:eastAsia="Merriweather" w:hAnsi="Sylfaen" w:cs="Merriweather"/>
                <w:sz w:val="20"/>
                <w:szCs w:val="20"/>
              </w:rPr>
            </w:pPr>
            <w:r>
              <w:rPr>
                <w:rFonts w:ascii="Sylfaen" w:eastAsia="Merriweather" w:hAnsi="Sylfaen" w:cs="Merriweather"/>
                <w:sz w:val="20"/>
                <w:szCs w:val="20"/>
              </w:rPr>
              <w:t>1</w:t>
            </w:r>
          </w:p>
        </w:tc>
        <w:tc>
          <w:tcPr>
            <w:tcW w:w="834" w:type="pct"/>
            <w:vMerge/>
            <w:tcBorders>
              <w:left w:val="nil"/>
              <w:right w:val="single" w:sz="8" w:space="0" w:color="000000"/>
            </w:tcBorders>
            <w:tcMar>
              <w:top w:w="0" w:type="dxa"/>
              <w:left w:w="108" w:type="dxa"/>
              <w:bottom w:w="0" w:type="dxa"/>
              <w:right w:w="108" w:type="dxa"/>
            </w:tcMar>
            <w:vAlign w:val="center"/>
          </w:tcPr>
          <w:p w:rsidR="009A69E1" w:rsidRPr="006670BB" w:rsidRDefault="009A69E1" w:rsidP="00CD1216">
            <w:pPr>
              <w:jc w:val="center"/>
              <w:rPr>
                <w:rFonts w:ascii="Sylfaen" w:eastAsia="Merriweather" w:hAnsi="Sylfaen" w:cs="Merriweather"/>
                <w:sz w:val="20"/>
                <w:szCs w:val="20"/>
                <w:lang w:val="en-US"/>
              </w:rPr>
            </w:pPr>
          </w:p>
        </w:tc>
      </w:tr>
      <w:tr w:rsidR="009A69E1" w:rsidRPr="007D2C25" w:rsidTr="00006AA4">
        <w:tc>
          <w:tcPr>
            <w:tcW w:w="97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9A69E1" w:rsidRPr="00006AA4" w:rsidRDefault="009A69E1" w:rsidP="007B1BC1">
            <w:pPr>
              <w:spacing w:before="120"/>
              <w:jc w:val="center"/>
              <w:rPr>
                <w:rFonts w:ascii="Sylfaen" w:eastAsia="Merriweather" w:hAnsi="Sylfaen" w:cs="Merriweather"/>
                <w:sz w:val="20"/>
                <w:szCs w:val="20"/>
              </w:rPr>
            </w:pPr>
            <w:r w:rsidRPr="00006AA4">
              <w:rPr>
                <w:rFonts w:ascii="Sylfaen" w:eastAsia="Arial Unicode MS" w:hAnsi="Sylfaen" w:cs="Arial Unicode MS"/>
                <w:sz w:val="20"/>
                <w:szCs w:val="20"/>
              </w:rPr>
              <w:t>3</w:t>
            </w:r>
          </w:p>
        </w:tc>
        <w:tc>
          <w:tcPr>
            <w:tcW w:w="1508"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9A69E1" w:rsidRPr="006A09F4" w:rsidRDefault="009A69E1" w:rsidP="009A69E1">
            <w:pPr>
              <w:spacing w:before="120"/>
              <w:jc w:val="center"/>
              <w:rPr>
                <w:rFonts w:ascii="Sylfaen" w:eastAsia="Merriweather" w:hAnsi="Sylfaen" w:cs="Merriweather"/>
                <w:sz w:val="20"/>
                <w:szCs w:val="20"/>
              </w:rPr>
            </w:pPr>
            <w:r>
              <w:rPr>
                <w:rFonts w:ascii="Sylfaen" w:eastAsia="Merriweather" w:hAnsi="Sylfaen" w:cs="Merriweather"/>
                <w:sz w:val="20"/>
                <w:szCs w:val="20"/>
                <w:lang w:val="en-US"/>
              </w:rPr>
              <w:t>1</w:t>
            </w:r>
            <w:r>
              <w:rPr>
                <w:rFonts w:ascii="Sylfaen" w:eastAsia="Merriweather" w:hAnsi="Sylfaen" w:cs="Merriweather"/>
                <w:sz w:val="20"/>
                <w:szCs w:val="20"/>
              </w:rPr>
              <w:t>4</w:t>
            </w:r>
          </w:p>
        </w:tc>
        <w:tc>
          <w:tcPr>
            <w:tcW w:w="96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A69E1" w:rsidRPr="006A09F4" w:rsidRDefault="009A69E1" w:rsidP="00CD1216">
            <w:pPr>
              <w:jc w:val="center"/>
              <w:rPr>
                <w:rFonts w:ascii="Sylfaen" w:eastAsia="Merriweather" w:hAnsi="Sylfaen" w:cs="Merriweather"/>
                <w:sz w:val="20"/>
                <w:szCs w:val="20"/>
                <w:lang w:val="en-US"/>
              </w:rPr>
            </w:pPr>
            <w:r>
              <w:rPr>
                <w:rFonts w:ascii="Sylfaen" w:eastAsia="Merriweather" w:hAnsi="Sylfaen" w:cs="Merriweather"/>
                <w:sz w:val="20"/>
                <w:szCs w:val="20"/>
                <w:lang w:val="en-US"/>
              </w:rPr>
              <w:t>4</w:t>
            </w:r>
          </w:p>
        </w:tc>
        <w:tc>
          <w:tcPr>
            <w:tcW w:w="72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A69E1" w:rsidRPr="007D2C25" w:rsidRDefault="009A69E1" w:rsidP="00CD1216">
            <w:pPr>
              <w:jc w:val="center"/>
              <w:rPr>
                <w:rFonts w:ascii="Sylfaen" w:eastAsia="Merriweather" w:hAnsi="Sylfaen" w:cs="Merriweather"/>
                <w:sz w:val="20"/>
                <w:szCs w:val="20"/>
              </w:rPr>
            </w:pPr>
            <w:r>
              <w:rPr>
                <w:rFonts w:ascii="Sylfaen" w:eastAsia="Merriweather" w:hAnsi="Sylfaen" w:cs="Merriweather"/>
                <w:sz w:val="20"/>
                <w:szCs w:val="20"/>
              </w:rPr>
              <w:t>1</w:t>
            </w:r>
          </w:p>
        </w:tc>
        <w:tc>
          <w:tcPr>
            <w:tcW w:w="834" w:type="pct"/>
            <w:vMerge/>
            <w:tcBorders>
              <w:left w:val="nil"/>
              <w:right w:val="single" w:sz="8" w:space="0" w:color="000000"/>
            </w:tcBorders>
            <w:tcMar>
              <w:top w:w="0" w:type="dxa"/>
              <w:left w:w="108" w:type="dxa"/>
              <w:bottom w:w="0" w:type="dxa"/>
              <w:right w:w="108" w:type="dxa"/>
            </w:tcMar>
            <w:vAlign w:val="center"/>
          </w:tcPr>
          <w:p w:rsidR="009A69E1" w:rsidRPr="006670BB" w:rsidRDefault="009A69E1" w:rsidP="00CD1216">
            <w:pPr>
              <w:jc w:val="center"/>
              <w:rPr>
                <w:rFonts w:ascii="Sylfaen" w:eastAsia="Merriweather" w:hAnsi="Sylfaen" w:cs="Merriweather"/>
                <w:sz w:val="20"/>
                <w:szCs w:val="20"/>
                <w:lang w:val="en-US"/>
              </w:rPr>
            </w:pPr>
          </w:p>
        </w:tc>
      </w:tr>
      <w:tr w:rsidR="009A69E1" w:rsidRPr="007D2C25" w:rsidTr="00006AA4">
        <w:tc>
          <w:tcPr>
            <w:tcW w:w="97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9A69E1" w:rsidRPr="00006AA4" w:rsidRDefault="009A69E1" w:rsidP="007B1BC1">
            <w:pPr>
              <w:spacing w:before="120"/>
              <w:jc w:val="center"/>
              <w:rPr>
                <w:rFonts w:ascii="Sylfaen" w:eastAsia="Merriweather" w:hAnsi="Sylfaen" w:cs="Merriweather"/>
                <w:sz w:val="20"/>
                <w:szCs w:val="20"/>
              </w:rPr>
            </w:pPr>
            <w:r w:rsidRPr="00006AA4">
              <w:rPr>
                <w:rFonts w:ascii="Sylfaen" w:eastAsia="Arial Unicode MS" w:hAnsi="Sylfaen" w:cs="Arial Unicode MS"/>
                <w:sz w:val="20"/>
                <w:szCs w:val="20"/>
              </w:rPr>
              <w:t>4</w:t>
            </w:r>
          </w:p>
        </w:tc>
        <w:tc>
          <w:tcPr>
            <w:tcW w:w="1508"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9A69E1" w:rsidRPr="009A69E1" w:rsidRDefault="009A69E1" w:rsidP="009A69E1">
            <w:pPr>
              <w:spacing w:before="120"/>
              <w:jc w:val="center"/>
              <w:rPr>
                <w:rFonts w:ascii="Sylfaen" w:eastAsia="Merriweather" w:hAnsi="Sylfaen" w:cs="Merriweather"/>
                <w:sz w:val="20"/>
                <w:szCs w:val="20"/>
              </w:rPr>
            </w:pPr>
            <w:r>
              <w:rPr>
                <w:rFonts w:ascii="Sylfaen" w:eastAsia="Merriweather" w:hAnsi="Sylfaen" w:cs="Merriweather"/>
                <w:sz w:val="20"/>
                <w:szCs w:val="20"/>
                <w:lang w:val="en-US"/>
              </w:rPr>
              <w:t>1</w:t>
            </w:r>
            <w:r>
              <w:rPr>
                <w:rFonts w:ascii="Sylfaen" w:eastAsia="Merriweather" w:hAnsi="Sylfaen" w:cs="Merriweather"/>
                <w:sz w:val="20"/>
                <w:szCs w:val="20"/>
              </w:rPr>
              <w:t>2</w:t>
            </w:r>
          </w:p>
        </w:tc>
        <w:tc>
          <w:tcPr>
            <w:tcW w:w="96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A69E1" w:rsidRPr="007D2C25" w:rsidRDefault="009A69E1" w:rsidP="00CD1216">
            <w:pPr>
              <w:jc w:val="center"/>
              <w:rPr>
                <w:rFonts w:ascii="Sylfaen" w:eastAsia="Merriweather" w:hAnsi="Sylfaen" w:cs="Merriweather"/>
                <w:sz w:val="20"/>
                <w:szCs w:val="20"/>
              </w:rPr>
            </w:pPr>
            <w:r>
              <w:rPr>
                <w:rFonts w:ascii="Sylfaen" w:eastAsia="Merriweather" w:hAnsi="Sylfaen" w:cs="Merriweather"/>
                <w:sz w:val="20"/>
                <w:szCs w:val="20"/>
              </w:rPr>
              <w:t>3</w:t>
            </w:r>
          </w:p>
        </w:tc>
        <w:tc>
          <w:tcPr>
            <w:tcW w:w="72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A69E1" w:rsidRPr="007D2C25" w:rsidRDefault="009A69E1" w:rsidP="00CD1216">
            <w:pPr>
              <w:jc w:val="center"/>
              <w:rPr>
                <w:rFonts w:ascii="Sylfaen" w:eastAsia="Merriweather" w:hAnsi="Sylfaen" w:cs="Merriweather"/>
                <w:sz w:val="20"/>
                <w:szCs w:val="20"/>
              </w:rPr>
            </w:pPr>
            <w:r>
              <w:rPr>
                <w:rFonts w:ascii="Sylfaen" w:eastAsia="Merriweather" w:hAnsi="Sylfaen" w:cs="Merriweather"/>
                <w:sz w:val="20"/>
                <w:szCs w:val="20"/>
              </w:rPr>
              <w:t>1</w:t>
            </w:r>
          </w:p>
        </w:tc>
        <w:tc>
          <w:tcPr>
            <w:tcW w:w="834" w:type="pct"/>
            <w:vMerge/>
            <w:tcBorders>
              <w:left w:val="nil"/>
              <w:right w:val="single" w:sz="8" w:space="0" w:color="000000"/>
            </w:tcBorders>
            <w:tcMar>
              <w:top w:w="0" w:type="dxa"/>
              <w:left w:w="108" w:type="dxa"/>
              <w:bottom w:w="0" w:type="dxa"/>
              <w:right w:w="108" w:type="dxa"/>
            </w:tcMar>
            <w:vAlign w:val="center"/>
          </w:tcPr>
          <w:p w:rsidR="009A69E1" w:rsidRPr="006670BB" w:rsidRDefault="009A69E1" w:rsidP="00CD1216">
            <w:pPr>
              <w:jc w:val="center"/>
              <w:rPr>
                <w:rFonts w:ascii="Sylfaen" w:eastAsia="Merriweather" w:hAnsi="Sylfaen" w:cs="Merriweather"/>
                <w:sz w:val="20"/>
                <w:szCs w:val="20"/>
                <w:lang w:val="en-US"/>
              </w:rPr>
            </w:pPr>
          </w:p>
        </w:tc>
      </w:tr>
      <w:tr w:rsidR="009A69E1" w:rsidRPr="007D2C25" w:rsidTr="00006AA4">
        <w:tc>
          <w:tcPr>
            <w:tcW w:w="97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9A69E1" w:rsidRPr="00006AA4" w:rsidRDefault="009A69E1" w:rsidP="007B1BC1">
            <w:pPr>
              <w:spacing w:before="120"/>
              <w:jc w:val="center"/>
              <w:rPr>
                <w:rFonts w:ascii="Sylfaen" w:eastAsia="Merriweather" w:hAnsi="Sylfaen" w:cs="Merriweather"/>
                <w:sz w:val="20"/>
                <w:szCs w:val="20"/>
              </w:rPr>
            </w:pPr>
            <w:r w:rsidRPr="00006AA4">
              <w:rPr>
                <w:rFonts w:ascii="Sylfaen" w:eastAsia="Arial Unicode MS" w:hAnsi="Sylfaen" w:cs="Arial Unicode MS"/>
                <w:sz w:val="20"/>
                <w:szCs w:val="20"/>
              </w:rPr>
              <w:t>5</w:t>
            </w:r>
          </w:p>
        </w:tc>
        <w:tc>
          <w:tcPr>
            <w:tcW w:w="1508"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9A69E1" w:rsidRPr="009A69E1" w:rsidRDefault="009A69E1" w:rsidP="009A69E1">
            <w:pPr>
              <w:spacing w:before="120"/>
              <w:jc w:val="center"/>
              <w:rPr>
                <w:rFonts w:ascii="Sylfaen" w:eastAsia="Merriweather" w:hAnsi="Sylfaen" w:cs="Merriweather"/>
                <w:sz w:val="20"/>
                <w:szCs w:val="20"/>
              </w:rPr>
            </w:pPr>
            <w:r>
              <w:rPr>
                <w:rFonts w:ascii="Sylfaen" w:eastAsia="Merriweather" w:hAnsi="Sylfaen" w:cs="Merriweather"/>
                <w:sz w:val="20"/>
                <w:szCs w:val="20"/>
                <w:lang w:val="en-US"/>
              </w:rPr>
              <w:t>1</w:t>
            </w:r>
            <w:r>
              <w:rPr>
                <w:rFonts w:ascii="Sylfaen" w:eastAsia="Merriweather" w:hAnsi="Sylfaen" w:cs="Merriweather"/>
                <w:sz w:val="20"/>
                <w:szCs w:val="20"/>
              </w:rPr>
              <w:t>3</w:t>
            </w:r>
          </w:p>
        </w:tc>
        <w:tc>
          <w:tcPr>
            <w:tcW w:w="96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A69E1" w:rsidRPr="007D2C25" w:rsidRDefault="009A69E1" w:rsidP="00CD1216">
            <w:pPr>
              <w:jc w:val="center"/>
              <w:rPr>
                <w:rFonts w:ascii="Sylfaen" w:eastAsia="Merriweather" w:hAnsi="Sylfaen" w:cs="Merriweather"/>
                <w:sz w:val="20"/>
                <w:szCs w:val="20"/>
              </w:rPr>
            </w:pPr>
            <w:r>
              <w:rPr>
                <w:rFonts w:ascii="Sylfaen" w:eastAsia="Merriweather" w:hAnsi="Sylfaen" w:cs="Merriweather"/>
                <w:sz w:val="20"/>
                <w:szCs w:val="20"/>
              </w:rPr>
              <w:t>3</w:t>
            </w:r>
          </w:p>
        </w:tc>
        <w:tc>
          <w:tcPr>
            <w:tcW w:w="72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A69E1" w:rsidRPr="007D2C25" w:rsidRDefault="009A69E1" w:rsidP="00CD1216">
            <w:pPr>
              <w:jc w:val="center"/>
              <w:rPr>
                <w:rFonts w:ascii="Sylfaen" w:eastAsia="Merriweather" w:hAnsi="Sylfaen" w:cs="Merriweather"/>
                <w:sz w:val="20"/>
                <w:szCs w:val="20"/>
              </w:rPr>
            </w:pPr>
            <w:r>
              <w:rPr>
                <w:rFonts w:ascii="Sylfaen" w:eastAsia="Merriweather" w:hAnsi="Sylfaen" w:cs="Merriweather"/>
                <w:sz w:val="20"/>
                <w:szCs w:val="20"/>
              </w:rPr>
              <w:t>1</w:t>
            </w:r>
          </w:p>
        </w:tc>
        <w:tc>
          <w:tcPr>
            <w:tcW w:w="834" w:type="pct"/>
            <w:vMerge/>
            <w:tcBorders>
              <w:left w:val="nil"/>
              <w:right w:val="single" w:sz="8" w:space="0" w:color="000000"/>
            </w:tcBorders>
            <w:tcMar>
              <w:top w:w="0" w:type="dxa"/>
              <w:left w:w="108" w:type="dxa"/>
              <w:bottom w:w="0" w:type="dxa"/>
              <w:right w:w="108" w:type="dxa"/>
            </w:tcMar>
            <w:vAlign w:val="center"/>
          </w:tcPr>
          <w:p w:rsidR="009A69E1" w:rsidRPr="006670BB" w:rsidRDefault="009A69E1" w:rsidP="00CD1216">
            <w:pPr>
              <w:jc w:val="center"/>
              <w:rPr>
                <w:rFonts w:ascii="Sylfaen" w:eastAsia="Merriweather" w:hAnsi="Sylfaen" w:cs="Merriweather"/>
                <w:sz w:val="20"/>
                <w:szCs w:val="20"/>
                <w:lang w:val="en-US"/>
              </w:rPr>
            </w:pPr>
          </w:p>
        </w:tc>
      </w:tr>
      <w:tr w:rsidR="009A69E1" w:rsidRPr="007D2C25" w:rsidTr="00006AA4">
        <w:tc>
          <w:tcPr>
            <w:tcW w:w="97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9A69E1" w:rsidRPr="00006AA4" w:rsidRDefault="009A69E1" w:rsidP="007B1BC1">
            <w:pPr>
              <w:spacing w:before="120"/>
              <w:jc w:val="center"/>
              <w:rPr>
                <w:rFonts w:ascii="Sylfaen" w:eastAsia="Arial Unicode MS" w:hAnsi="Sylfaen" w:cs="Arial Unicode MS"/>
                <w:sz w:val="20"/>
                <w:szCs w:val="20"/>
              </w:rPr>
            </w:pPr>
            <w:r w:rsidRPr="00006AA4">
              <w:rPr>
                <w:rFonts w:ascii="Sylfaen" w:eastAsia="Arial Unicode MS" w:hAnsi="Sylfaen" w:cs="Arial Unicode MS"/>
                <w:sz w:val="20"/>
                <w:szCs w:val="20"/>
              </w:rPr>
              <w:t>6</w:t>
            </w:r>
          </w:p>
        </w:tc>
        <w:tc>
          <w:tcPr>
            <w:tcW w:w="1508"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9A69E1" w:rsidRPr="009A69E1" w:rsidRDefault="009A69E1" w:rsidP="009A69E1">
            <w:pPr>
              <w:spacing w:before="120"/>
              <w:jc w:val="center"/>
              <w:rPr>
                <w:rFonts w:ascii="Sylfaen" w:eastAsia="Merriweather" w:hAnsi="Sylfaen" w:cs="Merriweather"/>
                <w:sz w:val="20"/>
                <w:szCs w:val="20"/>
              </w:rPr>
            </w:pPr>
            <w:r>
              <w:rPr>
                <w:rFonts w:ascii="Sylfaen" w:eastAsia="Merriweather" w:hAnsi="Sylfaen" w:cs="Merriweather"/>
                <w:sz w:val="20"/>
                <w:szCs w:val="20"/>
              </w:rPr>
              <w:t>12</w:t>
            </w:r>
          </w:p>
        </w:tc>
        <w:tc>
          <w:tcPr>
            <w:tcW w:w="964" w:type="pct"/>
            <w:tcBorders>
              <w:top w:val="nil"/>
              <w:left w:val="nil"/>
              <w:bottom w:val="single" w:sz="8" w:space="0" w:color="000000"/>
              <w:right w:val="single" w:sz="8" w:space="0" w:color="000000"/>
            </w:tcBorders>
            <w:tcMar>
              <w:top w:w="0" w:type="dxa"/>
              <w:left w:w="108" w:type="dxa"/>
              <w:bottom w:w="0" w:type="dxa"/>
              <w:right w:w="108" w:type="dxa"/>
            </w:tcMar>
          </w:tcPr>
          <w:p w:rsidR="009A69E1" w:rsidRPr="007D2C25" w:rsidRDefault="009A69E1" w:rsidP="00CD1216">
            <w:pPr>
              <w:jc w:val="center"/>
              <w:rPr>
                <w:rFonts w:ascii="Sylfaen" w:eastAsia="Merriweather" w:hAnsi="Sylfaen" w:cs="Merriweather"/>
                <w:sz w:val="20"/>
                <w:szCs w:val="20"/>
              </w:rPr>
            </w:pPr>
            <w:r>
              <w:rPr>
                <w:rFonts w:ascii="Sylfaen" w:eastAsia="Merriweather" w:hAnsi="Sylfaen" w:cs="Merriweather"/>
                <w:sz w:val="20"/>
                <w:szCs w:val="20"/>
              </w:rPr>
              <w:t>3</w:t>
            </w:r>
          </w:p>
        </w:tc>
        <w:tc>
          <w:tcPr>
            <w:tcW w:w="72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A69E1" w:rsidRDefault="009A69E1" w:rsidP="00CD1216">
            <w:pPr>
              <w:jc w:val="center"/>
              <w:rPr>
                <w:rFonts w:ascii="Sylfaen" w:eastAsia="Merriweather" w:hAnsi="Sylfaen" w:cs="Merriweather"/>
                <w:sz w:val="20"/>
                <w:szCs w:val="20"/>
              </w:rPr>
            </w:pPr>
            <w:r>
              <w:rPr>
                <w:rFonts w:ascii="Sylfaen" w:eastAsia="Merriweather" w:hAnsi="Sylfaen" w:cs="Merriweather"/>
                <w:sz w:val="20"/>
                <w:szCs w:val="20"/>
              </w:rPr>
              <w:t>1</w:t>
            </w:r>
          </w:p>
        </w:tc>
        <w:tc>
          <w:tcPr>
            <w:tcW w:w="834" w:type="pct"/>
            <w:vMerge/>
            <w:tcBorders>
              <w:left w:val="nil"/>
              <w:right w:val="single" w:sz="8" w:space="0" w:color="000000"/>
            </w:tcBorders>
            <w:tcMar>
              <w:top w:w="0" w:type="dxa"/>
              <w:left w:w="108" w:type="dxa"/>
              <w:bottom w:w="0" w:type="dxa"/>
              <w:right w:w="108" w:type="dxa"/>
            </w:tcMar>
            <w:vAlign w:val="center"/>
          </w:tcPr>
          <w:p w:rsidR="009A69E1" w:rsidRPr="006670BB" w:rsidRDefault="009A69E1" w:rsidP="00CD1216">
            <w:pPr>
              <w:jc w:val="center"/>
              <w:rPr>
                <w:rFonts w:ascii="Sylfaen" w:eastAsia="Merriweather" w:hAnsi="Sylfaen" w:cs="Merriweather"/>
                <w:sz w:val="20"/>
                <w:szCs w:val="20"/>
                <w:lang w:val="en-US"/>
              </w:rPr>
            </w:pPr>
          </w:p>
        </w:tc>
      </w:tr>
      <w:tr w:rsidR="009A69E1" w:rsidRPr="007D2C25" w:rsidTr="00006AA4">
        <w:tc>
          <w:tcPr>
            <w:tcW w:w="97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9A69E1" w:rsidRPr="006A09F4" w:rsidRDefault="009A69E1" w:rsidP="00006AA4">
            <w:pPr>
              <w:spacing w:before="120"/>
              <w:jc w:val="center"/>
              <w:rPr>
                <w:rFonts w:ascii="Sylfaen" w:eastAsia="Arial Unicode MS" w:hAnsi="Sylfaen" w:cs="Arial Unicode MS"/>
                <w:b/>
                <w:sz w:val="20"/>
                <w:szCs w:val="20"/>
              </w:rPr>
            </w:pPr>
            <w:r>
              <w:rPr>
                <w:rFonts w:ascii="Sylfaen" w:eastAsia="Arial Unicode MS" w:hAnsi="Sylfaen" w:cs="Arial Unicode MS"/>
                <w:b/>
                <w:sz w:val="20"/>
                <w:szCs w:val="20"/>
              </w:rPr>
              <w:t>სულ</w:t>
            </w:r>
          </w:p>
        </w:tc>
        <w:tc>
          <w:tcPr>
            <w:tcW w:w="1508"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9A69E1" w:rsidRPr="006A09F4" w:rsidRDefault="009A69E1" w:rsidP="00CD1216">
            <w:pPr>
              <w:spacing w:before="120"/>
              <w:jc w:val="center"/>
              <w:rPr>
                <w:rFonts w:ascii="Sylfaen" w:eastAsia="Merriweather" w:hAnsi="Sylfaen" w:cs="Merriweather"/>
                <w:sz w:val="20"/>
                <w:szCs w:val="20"/>
              </w:rPr>
            </w:pPr>
            <w:r>
              <w:rPr>
                <w:rFonts w:ascii="Sylfaen" w:eastAsia="Merriweather" w:hAnsi="Sylfaen" w:cs="Merriweather"/>
                <w:sz w:val="20"/>
                <w:szCs w:val="20"/>
              </w:rPr>
              <w:fldChar w:fldCharType="begin"/>
            </w:r>
            <w:r>
              <w:rPr>
                <w:rFonts w:ascii="Sylfaen" w:eastAsia="Merriweather" w:hAnsi="Sylfaen" w:cs="Merriweather"/>
                <w:sz w:val="20"/>
                <w:szCs w:val="20"/>
              </w:rPr>
              <w:instrText xml:space="preserve"> =SUM(ABOVE) </w:instrText>
            </w:r>
            <w:r>
              <w:rPr>
                <w:rFonts w:ascii="Sylfaen" w:eastAsia="Merriweather" w:hAnsi="Sylfaen" w:cs="Merriweather"/>
                <w:sz w:val="20"/>
                <w:szCs w:val="20"/>
              </w:rPr>
              <w:fldChar w:fldCharType="separate"/>
            </w:r>
            <w:r>
              <w:rPr>
                <w:rFonts w:ascii="Sylfaen" w:eastAsia="Merriweather" w:hAnsi="Sylfaen" w:cs="Merriweather"/>
                <w:noProof/>
                <w:sz w:val="20"/>
                <w:szCs w:val="20"/>
              </w:rPr>
              <w:t>75</w:t>
            </w:r>
            <w:r>
              <w:rPr>
                <w:rFonts w:ascii="Sylfaen" w:eastAsia="Merriweather" w:hAnsi="Sylfaen" w:cs="Merriweather"/>
                <w:sz w:val="20"/>
                <w:szCs w:val="20"/>
              </w:rPr>
              <w:fldChar w:fldCharType="end"/>
            </w:r>
          </w:p>
        </w:tc>
        <w:tc>
          <w:tcPr>
            <w:tcW w:w="96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A69E1" w:rsidRPr="006670BB" w:rsidRDefault="009A69E1" w:rsidP="00CD1216">
            <w:pPr>
              <w:jc w:val="center"/>
              <w:rPr>
                <w:rFonts w:ascii="Sylfaen" w:eastAsia="Merriweather" w:hAnsi="Sylfaen" w:cs="Merriweather"/>
                <w:sz w:val="20"/>
                <w:szCs w:val="20"/>
                <w:lang w:val="en-US"/>
              </w:rPr>
            </w:pPr>
            <w:r>
              <w:rPr>
                <w:rFonts w:ascii="Sylfaen" w:eastAsia="Merriweather" w:hAnsi="Sylfaen" w:cs="Merriweather"/>
                <w:sz w:val="20"/>
                <w:szCs w:val="20"/>
                <w:lang w:val="en-US"/>
              </w:rPr>
              <w:fldChar w:fldCharType="begin"/>
            </w:r>
            <w:r>
              <w:rPr>
                <w:rFonts w:ascii="Sylfaen" w:eastAsia="Merriweather" w:hAnsi="Sylfaen" w:cs="Merriweather"/>
                <w:sz w:val="20"/>
                <w:szCs w:val="20"/>
                <w:lang w:val="en-US"/>
              </w:rPr>
              <w:instrText xml:space="preserve"> =SUM(ABOVE) </w:instrText>
            </w:r>
            <w:r>
              <w:rPr>
                <w:rFonts w:ascii="Sylfaen" w:eastAsia="Merriweather" w:hAnsi="Sylfaen" w:cs="Merriweather"/>
                <w:sz w:val="20"/>
                <w:szCs w:val="20"/>
                <w:lang w:val="en-US"/>
              </w:rPr>
              <w:fldChar w:fldCharType="separate"/>
            </w:r>
            <w:r>
              <w:rPr>
                <w:rFonts w:ascii="Sylfaen" w:eastAsia="Merriweather" w:hAnsi="Sylfaen" w:cs="Merriweather"/>
                <w:noProof/>
                <w:sz w:val="20"/>
                <w:szCs w:val="20"/>
                <w:lang w:val="en-US"/>
              </w:rPr>
              <w:t>19</w:t>
            </w:r>
            <w:r>
              <w:rPr>
                <w:rFonts w:ascii="Sylfaen" w:eastAsia="Merriweather" w:hAnsi="Sylfaen" w:cs="Merriweather"/>
                <w:sz w:val="20"/>
                <w:szCs w:val="20"/>
                <w:lang w:val="en-US"/>
              </w:rPr>
              <w:fldChar w:fldCharType="end"/>
            </w:r>
          </w:p>
        </w:tc>
        <w:tc>
          <w:tcPr>
            <w:tcW w:w="72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A69E1" w:rsidRDefault="009A69E1" w:rsidP="00CD1216">
            <w:pPr>
              <w:jc w:val="center"/>
              <w:rPr>
                <w:rFonts w:ascii="Sylfaen" w:eastAsia="Merriweather" w:hAnsi="Sylfaen" w:cs="Merriweather"/>
                <w:sz w:val="20"/>
                <w:szCs w:val="20"/>
              </w:rPr>
            </w:pPr>
            <w:r>
              <w:rPr>
                <w:rFonts w:ascii="Sylfaen" w:eastAsia="Merriweather" w:hAnsi="Sylfaen" w:cs="Merriweather"/>
                <w:sz w:val="20"/>
                <w:szCs w:val="20"/>
              </w:rPr>
              <w:fldChar w:fldCharType="begin"/>
            </w:r>
            <w:r>
              <w:rPr>
                <w:rFonts w:ascii="Sylfaen" w:eastAsia="Merriweather" w:hAnsi="Sylfaen" w:cs="Merriweather"/>
                <w:sz w:val="20"/>
                <w:szCs w:val="20"/>
              </w:rPr>
              <w:instrText xml:space="preserve"> =SUM(ABOVE) </w:instrText>
            </w:r>
            <w:r>
              <w:rPr>
                <w:rFonts w:ascii="Sylfaen" w:eastAsia="Merriweather" w:hAnsi="Sylfaen" w:cs="Merriweather"/>
                <w:sz w:val="20"/>
                <w:szCs w:val="20"/>
              </w:rPr>
              <w:fldChar w:fldCharType="separate"/>
            </w:r>
            <w:r>
              <w:rPr>
                <w:rFonts w:ascii="Sylfaen" w:eastAsia="Merriweather" w:hAnsi="Sylfaen" w:cs="Merriweather"/>
                <w:noProof/>
                <w:sz w:val="20"/>
                <w:szCs w:val="20"/>
              </w:rPr>
              <w:t>6</w:t>
            </w:r>
            <w:r>
              <w:rPr>
                <w:rFonts w:ascii="Sylfaen" w:eastAsia="Merriweather" w:hAnsi="Sylfaen" w:cs="Merriweather"/>
                <w:sz w:val="20"/>
                <w:szCs w:val="20"/>
              </w:rPr>
              <w:fldChar w:fldCharType="end"/>
            </w:r>
          </w:p>
        </w:tc>
        <w:tc>
          <w:tcPr>
            <w:tcW w:w="834" w:type="pct"/>
            <w:vMerge/>
            <w:tcBorders>
              <w:left w:val="nil"/>
              <w:bottom w:val="single" w:sz="8" w:space="0" w:color="000000"/>
              <w:right w:val="single" w:sz="8" w:space="0" w:color="000000"/>
            </w:tcBorders>
            <w:tcMar>
              <w:top w:w="0" w:type="dxa"/>
              <w:left w:w="108" w:type="dxa"/>
              <w:bottom w:w="0" w:type="dxa"/>
              <w:right w:w="108" w:type="dxa"/>
            </w:tcMar>
            <w:vAlign w:val="center"/>
          </w:tcPr>
          <w:p w:rsidR="009A69E1" w:rsidRPr="007D2C25" w:rsidRDefault="009A69E1" w:rsidP="00CD1216">
            <w:pPr>
              <w:jc w:val="center"/>
              <w:rPr>
                <w:rFonts w:ascii="Sylfaen" w:eastAsia="Merriweather" w:hAnsi="Sylfaen" w:cs="Merriweather"/>
                <w:sz w:val="20"/>
                <w:szCs w:val="20"/>
              </w:rPr>
            </w:pPr>
          </w:p>
        </w:tc>
      </w:tr>
    </w:tbl>
    <w:p w:rsidR="003D321C" w:rsidRDefault="003D321C">
      <w:pPr>
        <w:spacing w:before="120" w:line="240" w:lineRule="auto"/>
        <w:jc w:val="both"/>
        <w:rPr>
          <w:rFonts w:ascii="Sylfaen" w:eastAsia="Arial Unicode MS" w:hAnsi="Sylfaen" w:cs="Arial Unicode MS"/>
          <w:b/>
          <w:sz w:val="20"/>
          <w:szCs w:val="20"/>
        </w:rPr>
      </w:pPr>
    </w:p>
    <w:p w:rsidR="003D321C" w:rsidRDefault="003D321C">
      <w:pPr>
        <w:spacing w:before="120" w:line="240" w:lineRule="auto"/>
        <w:jc w:val="both"/>
        <w:rPr>
          <w:rFonts w:ascii="Sylfaen" w:eastAsia="Arial Unicode MS" w:hAnsi="Sylfaen" w:cs="Arial Unicode MS"/>
          <w:b/>
          <w:sz w:val="20"/>
          <w:szCs w:val="20"/>
        </w:rPr>
      </w:pPr>
    </w:p>
    <w:p w:rsidR="00494CE5" w:rsidRPr="007D2C25" w:rsidRDefault="00A543D8">
      <w:pPr>
        <w:spacing w:before="120" w:line="240" w:lineRule="auto"/>
        <w:jc w:val="both"/>
        <w:rPr>
          <w:rFonts w:ascii="Sylfaen" w:eastAsia="Merriweather" w:hAnsi="Sylfaen" w:cs="Merriweather"/>
          <w:b/>
          <w:sz w:val="20"/>
          <w:szCs w:val="20"/>
        </w:rPr>
      </w:pPr>
      <w:r w:rsidRPr="007D2C25">
        <w:rPr>
          <w:rFonts w:ascii="Sylfaen" w:eastAsia="Arial Unicode MS" w:hAnsi="Sylfaen" w:cs="Arial Unicode MS"/>
          <w:b/>
          <w:sz w:val="20"/>
          <w:szCs w:val="20"/>
        </w:rPr>
        <w:lastRenderedPageBreak/>
        <w:t>3.3. სასწავლო რესურსი</w:t>
      </w:r>
    </w:p>
    <w:p w:rsidR="00E6277A" w:rsidRDefault="00E6277A" w:rsidP="00E6277A">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540"/>
        </w:tabs>
        <w:spacing w:after="0" w:line="240" w:lineRule="auto"/>
        <w:jc w:val="both"/>
        <w:rPr>
          <w:rFonts w:ascii="Sylfaen" w:eastAsia="Merriweather" w:hAnsi="Sylfaen" w:cs="Merriweather"/>
          <w:sz w:val="20"/>
          <w:szCs w:val="20"/>
        </w:rPr>
      </w:pPr>
      <w:r>
        <w:rPr>
          <w:rFonts w:ascii="Sylfaen" w:eastAsia="Merriweather" w:hAnsi="Sylfaen" w:cs="Merriweather"/>
          <w:sz w:val="20"/>
          <w:szCs w:val="20"/>
        </w:rPr>
        <w:t>. გოცირიძე ნ. დალაქიშვილი გ. თორთლაძე ლ. მეცხოველეობის საფუძვლები. თბ.2002 წ.</w:t>
      </w:r>
    </w:p>
    <w:p w:rsidR="00E6277A" w:rsidRDefault="00E6277A" w:rsidP="00E6277A">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540"/>
        </w:tabs>
        <w:spacing w:after="0" w:line="240" w:lineRule="auto"/>
        <w:jc w:val="both"/>
        <w:rPr>
          <w:rFonts w:ascii="Sylfaen" w:eastAsia="Merriweather" w:hAnsi="Sylfaen" w:cs="Merriweather"/>
          <w:sz w:val="20"/>
          <w:szCs w:val="20"/>
        </w:rPr>
      </w:pPr>
      <w:r>
        <w:rPr>
          <w:rFonts w:ascii="Sylfaen" w:eastAsia="Merriweather" w:hAnsi="Sylfaen" w:cs="Merriweather"/>
          <w:sz w:val="20"/>
          <w:szCs w:val="20"/>
        </w:rPr>
        <w:t>2. ნაჭყეპია ჯ. გოდერძიშვილი გ. ვეტერინარიის საფუძვლები.თბ.2002 წელი</w:t>
      </w:r>
    </w:p>
    <w:p w:rsidR="009750BD" w:rsidRPr="007D2C25" w:rsidRDefault="009750BD" w:rsidP="00E2250C">
      <w:pPr>
        <w:spacing w:after="0" w:line="240" w:lineRule="auto"/>
        <w:ind w:left="450" w:hanging="360"/>
        <w:contextualSpacing/>
        <w:jc w:val="both"/>
        <w:rPr>
          <w:rFonts w:ascii="Sylfaen" w:eastAsia="Merriweather" w:hAnsi="Sylfaen" w:cs="Merriweather"/>
          <w:sz w:val="20"/>
          <w:szCs w:val="20"/>
        </w:rPr>
      </w:pPr>
    </w:p>
    <w:p w:rsidR="00756D8F" w:rsidRDefault="00756D8F" w:rsidP="00E2250C">
      <w:pPr>
        <w:spacing w:before="120" w:line="240" w:lineRule="auto"/>
        <w:ind w:right="458"/>
        <w:jc w:val="both"/>
        <w:rPr>
          <w:rFonts w:ascii="Sylfaen" w:eastAsia="Arial Unicode MS" w:hAnsi="Sylfaen" w:cs="Arial Unicode MS"/>
          <w:b/>
          <w:sz w:val="20"/>
          <w:szCs w:val="20"/>
        </w:rPr>
      </w:pPr>
    </w:p>
    <w:p w:rsidR="00494CE5" w:rsidRPr="007D2C25" w:rsidRDefault="00A543D8" w:rsidP="00E2250C">
      <w:pPr>
        <w:spacing w:before="120" w:line="240" w:lineRule="auto"/>
        <w:ind w:right="458"/>
        <w:jc w:val="both"/>
        <w:rPr>
          <w:rFonts w:ascii="Sylfaen" w:eastAsia="Merriweather" w:hAnsi="Sylfaen" w:cs="Merriweather"/>
          <w:b/>
          <w:sz w:val="20"/>
          <w:szCs w:val="20"/>
        </w:rPr>
      </w:pPr>
      <w:r w:rsidRPr="007D2C25">
        <w:rPr>
          <w:rFonts w:ascii="Sylfaen" w:eastAsia="Arial Unicode MS" w:hAnsi="Sylfaen" w:cs="Arial Unicode MS"/>
          <w:b/>
          <w:sz w:val="20"/>
          <w:szCs w:val="20"/>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494CE5" w:rsidRPr="007D2C25" w:rsidRDefault="00A543D8" w:rsidP="00E2250C">
      <w:pPr>
        <w:spacing w:after="0" w:line="240" w:lineRule="auto"/>
        <w:ind w:right="458"/>
        <w:jc w:val="both"/>
        <w:rPr>
          <w:rFonts w:ascii="Sylfaen" w:eastAsia="Merriweather" w:hAnsi="Sylfaen" w:cs="Merriweather"/>
          <w:sz w:val="20"/>
          <w:szCs w:val="20"/>
        </w:rPr>
      </w:pPr>
      <w:r w:rsidRPr="007D2C25">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rsidR="00494CE5" w:rsidRPr="007D2C25" w:rsidRDefault="00494CE5" w:rsidP="00E2250C">
      <w:pPr>
        <w:spacing w:after="0" w:line="240" w:lineRule="auto"/>
        <w:ind w:right="458"/>
        <w:jc w:val="both"/>
        <w:rPr>
          <w:rFonts w:ascii="Sylfaen" w:eastAsia="Merriweather" w:hAnsi="Sylfaen" w:cs="Merriweather"/>
          <w:sz w:val="20"/>
          <w:szCs w:val="20"/>
        </w:rPr>
      </w:pPr>
    </w:p>
    <w:p w:rsidR="00494CE5" w:rsidRPr="007D2C25" w:rsidRDefault="00A543D8" w:rsidP="00E2250C">
      <w:pPr>
        <w:spacing w:after="0" w:line="240" w:lineRule="auto"/>
        <w:ind w:right="458"/>
        <w:jc w:val="both"/>
        <w:rPr>
          <w:rFonts w:ascii="Sylfaen" w:eastAsia="Merriweather" w:hAnsi="Sylfaen" w:cs="Merriweather"/>
          <w:sz w:val="20"/>
          <w:szCs w:val="20"/>
        </w:rPr>
      </w:pPr>
      <w:r w:rsidRPr="007D2C2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21647E" w:rsidRDefault="0021647E" w:rsidP="0021647E">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lang w:val="en-US"/>
        </w:rPr>
      </w:pPr>
      <w:bookmarkStart w:id="1" w:name="_30j0zll" w:colFirst="0" w:colLast="0"/>
      <w:bookmarkEnd w:id="1"/>
    </w:p>
    <w:p w:rsidR="0021647E" w:rsidRPr="0021647E" w:rsidRDefault="0021647E" w:rsidP="0021647E">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rPr>
      </w:pPr>
      <w:r w:rsidRPr="0021647E">
        <w:rPr>
          <w:rFonts w:ascii="Sylfaen" w:eastAsia="Arial Unicode MS" w:hAnsi="Sylfaen" w:cs="Arial Unicode MS"/>
          <w:b/>
          <w:color w:val="auto"/>
          <w:sz w:val="20"/>
          <w:szCs w:val="20"/>
        </w:rPr>
        <w:t>მოდულის განხორციელების ადგილი:</w:t>
      </w:r>
      <w:r w:rsidRPr="0021647E">
        <w:rPr>
          <w:rFonts w:ascii="Sylfaen" w:eastAsia="Arial Unicode MS" w:hAnsi="Sylfaen" w:cs="Arial Unicode MS"/>
          <w:b/>
          <w:color w:val="auto"/>
          <w:sz w:val="20"/>
          <w:szCs w:val="20"/>
          <w:lang w:val="en-US"/>
        </w:rPr>
        <w:t xml:space="preserve"> </w:t>
      </w:r>
      <w:r w:rsidRPr="0021647E">
        <w:rPr>
          <w:rFonts w:ascii="Sylfaen" w:eastAsia="Arial Unicode MS" w:hAnsi="Sylfaen" w:cs="Arial Unicode MS"/>
          <w:b/>
          <w:color w:val="auto"/>
          <w:sz w:val="20"/>
          <w:szCs w:val="20"/>
        </w:rPr>
        <w:t>დ/ხულო, შავაძის 3</w:t>
      </w:r>
    </w:p>
    <w:p w:rsidR="0021647E" w:rsidRPr="0021647E" w:rsidRDefault="0021647E" w:rsidP="0021647E">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Times New Roman" w:hAnsi="Sylfaen" w:cs="Times New Roman"/>
          <w:color w:val="auto"/>
          <w:sz w:val="20"/>
          <w:szCs w:val="20"/>
        </w:rPr>
      </w:pPr>
      <w:r w:rsidRPr="0021647E">
        <w:rPr>
          <w:rFonts w:ascii="Sylfaen" w:eastAsia="Arial Unicode MS" w:hAnsi="Sylfaen" w:cs="Arial Unicode MS"/>
          <w:b/>
          <w:color w:val="auto"/>
          <w:sz w:val="20"/>
          <w:szCs w:val="20"/>
        </w:rPr>
        <w:t xml:space="preserve"> მოდულის განმახორციელებელი: იხ. დანართი N 2</w:t>
      </w:r>
    </w:p>
    <w:p w:rsidR="00494CE5" w:rsidRPr="007D2C25" w:rsidRDefault="00494CE5" w:rsidP="0021647E">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Merriweather" w:hAnsi="Sylfaen" w:cs="Merriweather"/>
          <w:sz w:val="20"/>
          <w:szCs w:val="20"/>
        </w:rPr>
      </w:pPr>
    </w:p>
    <w:sectPr w:rsidR="00494CE5" w:rsidRPr="007D2C25" w:rsidSect="004E3982">
      <w:footerReference w:type="default" r:id="rId8"/>
      <w:pgSz w:w="16838" w:h="11906"/>
      <w:pgMar w:top="720" w:right="720" w:bottom="720" w:left="1440" w:header="709"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6B0" w:rsidRDefault="00B666B0">
      <w:pPr>
        <w:spacing w:after="0" w:line="240" w:lineRule="auto"/>
      </w:pPr>
      <w:r>
        <w:separator/>
      </w:r>
    </w:p>
  </w:endnote>
  <w:endnote w:type="continuationSeparator" w:id="0">
    <w:p w:rsidR="00B666B0" w:rsidRDefault="00B66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Merriweather">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16F" w:rsidRDefault="00787DFF">
    <w:pPr>
      <w:tabs>
        <w:tab w:val="center" w:pos="4680"/>
        <w:tab w:val="right" w:pos="9360"/>
      </w:tabs>
      <w:spacing w:after="0" w:line="240" w:lineRule="auto"/>
      <w:jc w:val="right"/>
    </w:pPr>
    <w:r>
      <w:fldChar w:fldCharType="begin"/>
    </w:r>
    <w:r w:rsidR="00E2250C">
      <w:instrText>PAGE</w:instrText>
    </w:r>
    <w:r>
      <w:fldChar w:fldCharType="separate"/>
    </w:r>
    <w:r w:rsidR="004B7832">
      <w:rPr>
        <w:noProof/>
      </w:rPr>
      <w:t>1</w:t>
    </w:r>
    <w:r>
      <w:rPr>
        <w:noProof/>
      </w:rPr>
      <w:fldChar w:fldCharType="end"/>
    </w:r>
  </w:p>
  <w:p w:rsidR="009E716F" w:rsidRDefault="009E716F">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6B0" w:rsidRDefault="00B666B0">
      <w:pPr>
        <w:spacing w:after="0" w:line="240" w:lineRule="auto"/>
      </w:pPr>
      <w:r>
        <w:separator/>
      </w:r>
    </w:p>
  </w:footnote>
  <w:footnote w:type="continuationSeparator" w:id="0">
    <w:p w:rsidR="00B666B0" w:rsidRDefault="00B666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C2224"/>
    <w:multiLevelType w:val="multilevel"/>
    <w:tmpl w:val="E6143A08"/>
    <w:lvl w:ilvl="0">
      <w:start w:val="1"/>
      <w:numFmt w:val="decimal"/>
      <w:lvlText w:val="%1."/>
      <w:lvlJc w:val="left"/>
      <w:pPr>
        <w:ind w:left="840" w:hanging="360"/>
      </w:p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
    <w:nsid w:val="19BD2051"/>
    <w:multiLevelType w:val="hybridMultilevel"/>
    <w:tmpl w:val="03D0B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C6B7CA7"/>
    <w:multiLevelType w:val="hybridMultilevel"/>
    <w:tmpl w:val="DE9468E2"/>
    <w:lvl w:ilvl="0" w:tplc="0F6C10AC">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0BD29B8"/>
    <w:multiLevelType w:val="hybridMultilevel"/>
    <w:tmpl w:val="7C7E65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651C45"/>
    <w:multiLevelType w:val="hybridMultilevel"/>
    <w:tmpl w:val="934AE4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4D4048"/>
    <w:multiLevelType w:val="multilevel"/>
    <w:tmpl w:val="E6143A08"/>
    <w:lvl w:ilvl="0">
      <w:start w:val="1"/>
      <w:numFmt w:val="decimal"/>
      <w:lvlText w:val="%1."/>
      <w:lvlJc w:val="left"/>
      <w:pPr>
        <w:ind w:left="840" w:hanging="360"/>
      </w:p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6">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8">
    <w:nsid w:val="5E7D26C5"/>
    <w:multiLevelType w:val="hybridMultilevel"/>
    <w:tmpl w:val="1B68BF5C"/>
    <w:lvl w:ilvl="0" w:tplc="C482442E">
      <w:start w:val="1"/>
      <w:numFmt w:val="decimal"/>
      <w:lvlText w:val="%1."/>
      <w:lvlJc w:val="left"/>
      <w:pPr>
        <w:ind w:left="720" w:hanging="360"/>
      </w:pPr>
      <w:rPr>
        <w:rFonts w:ascii="Sylfaen" w:eastAsia="Arial Unicode MS" w:hAnsi="Sylfaen"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5A1151B"/>
    <w:multiLevelType w:val="hybridMultilevel"/>
    <w:tmpl w:val="DC66E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7F7742FF"/>
    <w:multiLevelType w:val="hybridMultilevel"/>
    <w:tmpl w:val="E73C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4"/>
  </w:num>
  <w:num w:numId="4">
    <w:abstractNumId w:val="0"/>
  </w:num>
  <w:num w:numId="5">
    <w:abstractNumId w:val="5"/>
  </w:num>
  <w:num w:numId="6">
    <w:abstractNumId w:val="11"/>
  </w:num>
  <w:num w:numId="7">
    <w:abstractNumId w:val="3"/>
  </w:num>
  <w:num w:numId="8">
    <w:abstractNumId w:val="1"/>
  </w:num>
  <w:num w:numId="9">
    <w:abstractNumId w:val="9"/>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6"/>
  </w:num>
  <w:num w:numId="13">
    <w:abstractNumId w:val="10"/>
  </w:num>
  <w:num w:numId="14">
    <w:abstractNumId w:val="6"/>
  </w:num>
  <w:num w:numId="1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94CE5"/>
    <w:rsid w:val="00002C2A"/>
    <w:rsid w:val="00006AA4"/>
    <w:rsid w:val="00007CC1"/>
    <w:rsid w:val="00024D91"/>
    <w:rsid w:val="00025160"/>
    <w:rsid w:val="00047869"/>
    <w:rsid w:val="000527EA"/>
    <w:rsid w:val="000650E9"/>
    <w:rsid w:val="000747DB"/>
    <w:rsid w:val="00087FCF"/>
    <w:rsid w:val="00092DDA"/>
    <w:rsid w:val="00095DB6"/>
    <w:rsid w:val="000B03FA"/>
    <w:rsid w:val="000C0B3C"/>
    <w:rsid w:val="000C250E"/>
    <w:rsid w:val="000D0A27"/>
    <w:rsid w:val="000D0A69"/>
    <w:rsid w:val="000F4D9E"/>
    <w:rsid w:val="00122697"/>
    <w:rsid w:val="001348E7"/>
    <w:rsid w:val="00151547"/>
    <w:rsid w:val="001560DA"/>
    <w:rsid w:val="001647DB"/>
    <w:rsid w:val="0019008B"/>
    <w:rsid w:val="001C0E65"/>
    <w:rsid w:val="001C176F"/>
    <w:rsid w:val="001C1C3E"/>
    <w:rsid w:val="001D5F5F"/>
    <w:rsid w:val="001D6B2C"/>
    <w:rsid w:val="00205794"/>
    <w:rsid w:val="00211DE6"/>
    <w:rsid w:val="002126EE"/>
    <w:rsid w:val="00212896"/>
    <w:rsid w:val="0021647E"/>
    <w:rsid w:val="002325EF"/>
    <w:rsid w:val="002552C9"/>
    <w:rsid w:val="002653DB"/>
    <w:rsid w:val="002A5AAF"/>
    <w:rsid w:val="002C607D"/>
    <w:rsid w:val="002D7750"/>
    <w:rsid w:val="002E3DE2"/>
    <w:rsid w:val="00343E9D"/>
    <w:rsid w:val="003515C8"/>
    <w:rsid w:val="003D321C"/>
    <w:rsid w:val="003D74FC"/>
    <w:rsid w:val="00407128"/>
    <w:rsid w:val="00424B54"/>
    <w:rsid w:val="004450B5"/>
    <w:rsid w:val="004456D9"/>
    <w:rsid w:val="00494CE5"/>
    <w:rsid w:val="004B03A4"/>
    <w:rsid w:val="004B7832"/>
    <w:rsid w:val="004D555B"/>
    <w:rsid w:val="004D6D69"/>
    <w:rsid w:val="004E3982"/>
    <w:rsid w:val="004F771C"/>
    <w:rsid w:val="005556DB"/>
    <w:rsid w:val="00584A23"/>
    <w:rsid w:val="00587CE0"/>
    <w:rsid w:val="005B0290"/>
    <w:rsid w:val="00624509"/>
    <w:rsid w:val="00627208"/>
    <w:rsid w:val="006474D0"/>
    <w:rsid w:val="006606DC"/>
    <w:rsid w:val="00661B92"/>
    <w:rsid w:val="006733F7"/>
    <w:rsid w:val="006A09F4"/>
    <w:rsid w:val="006A421E"/>
    <w:rsid w:val="006D5A51"/>
    <w:rsid w:val="006F0F37"/>
    <w:rsid w:val="00705E5C"/>
    <w:rsid w:val="00756D8F"/>
    <w:rsid w:val="00761EA0"/>
    <w:rsid w:val="00787CB3"/>
    <w:rsid w:val="00787DFF"/>
    <w:rsid w:val="00791FD7"/>
    <w:rsid w:val="007B1BC1"/>
    <w:rsid w:val="007C1E4F"/>
    <w:rsid w:val="007D2C25"/>
    <w:rsid w:val="007D562D"/>
    <w:rsid w:val="007E58F7"/>
    <w:rsid w:val="007E5BDA"/>
    <w:rsid w:val="00816634"/>
    <w:rsid w:val="00826A01"/>
    <w:rsid w:val="00850C96"/>
    <w:rsid w:val="0088177B"/>
    <w:rsid w:val="0088691F"/>
    <w:rsid w:val="008902AA"/>
    <w:rsid w:val="00895DF6"/>
    <w:rsid w:val="008E7801"/>
    <w:rsid w:val="0092518C"/>
    <w:rsid w:val="00933465"/>
    <w:rsid w:val="00952B07"/>
    <w:rsid w:val="00955077"/>
    <w:rsid w:val="00961FF8"/>
    <w:rsid w:val="0096436C"/>
    <w:rsid w:val="00966584"/>
    <w:rsid w:val="009750BD"/>
    <w:rsid w:val="0098585D"/>
    <w:rsid w:val="00993B1B"/>
    <w:rsid w:val="009A0F75"/>
    <w:rsid w:val="009A69E1"/>
    <w:rsid w:val="009B042D"/>
    <w:rsid w:val="009E716F"/>
    <w:rsid w:val="00A05049"/>
    <w:rsid w:val="00A3613D"/>
    <w:rsid w:val="00A543D8"/>
    <w:rsid w:val="00A71CA0"/>
    <w:rsid w:val="00A75E83"/>
    <w:rsid w:val="00AC0F4D"/>
    <w:rsid w:val="00AC2481"/>
    <w:rsid w:val="00AD0103"/>
    <w:rsid w:val="00AD2F03"/>
    <w:rsid w:val="00B07F00"/>
    <w:rsid w:val="00B228CF"/>
    <w:rsid w:val="00B34BB4"/>
    <w:rsid w:val="00B35647"/>
    <w:rsid w:val="00B36B36"/>
    <w:rsid w:val="00B468B8"/>
    <w:rsid w:val="00B52C52"/>
    <w:rsid w:val="00B62955"/>
    <w:rsid w:val="00B666B0"/>
    <w:rsid w:val="00B703F6"/>
    <w:rsid w:val="00B84DEE"/>
    <w:rsid w:val="00B963F5"/>
    <w:rsid w:val="00BA3F32"/>
    <w:rsid w:val="00BB01B2"/>
    <w:rsid w:val="00C24A84"/>
    <w:rsid w:val="00C343E5"/>
    <w:rsid w:val="00C439B3"/>
    <w:rsid w:val="00C5236F"/>
    <w:rsid w:val="00C73977"/>
    <w:rsid w:val="00C75A7C"/>
    <w:rsid w:val="00C92F8B"/>
    <w:rsid w:val="00CA0506"/>
    <w:rsid w:val="00CA3AB6"/>
    <w:rsid w:val="00CD1216"/>
    <w:rsid w:val="00CE7427"/>
    <w:rsid w:val="00CF3588"/>
    <w:rsid w:val="00CF7C83"/>
    <w:rsid w:val="00D46F84"/>
    <w:rsid w:val="00D64FC5"/>
    <w:rsid w:val="00D84CB5"/>
    <w:rsid w:val="00DD13C8"/>
    <w:rsid w:val="00DF439D"/>
    <w:rsid w:val="00DF5B37"/>
    <w:rsid w:val="00E1222C"/>
    <w:rsid w:val="00E2250C"/>
    <w:rsid w:val="00E44529"/>
    <w:rsid w:val="00E56A52"/>
    <w:rsid w:val="00E6263D"/>
    <w:rsid w:val="00E6277A"/>
    <w:rsid w:val="00E62A1C"/>
    <w:rsid w:val="00E720F9"/>
    <w:rsid w:val="00E86DAE"/>
    <w:rsid w:val="00E87C5D"/>
    <w:rsid w:val="00E9205E"/>
    <w:rsid w:val="00E93B29"/>
    <w:rsid w:val="00EB52AA"/>
    <w:rsid w:val="00EC46C0"/>
    <w:rsid w:val="00EF2260"/>
    <w:rsid w:val="00F14221"/>
    <w:rsid w:val="00F37757"/>
    <w:rsid w:val="00F43388"/>
    <w:rsid w:val="00F77883"/>
    <w:rsid w:val="00FD3165"/>
    <w:rsid w:val="00FE2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E3982"/>
  </w:style>
  <w:style w:type="paragraph" w:styleId="1">
    <w:name w:val="heading 1"/>
    <w:basedOn w:val="a"/>
    <w:next w:val="a"/>
    <w:rsid w:val="004E3982"/>
    <w:pPr>
      <w:keepNext/>
      <w:keepLines/>
      <w:spacing w:before="480" w:after="120"/>
      <w:outlineLvl w:val="0"/>
    </w:pPr>
    <w:rPr>
      <w:b/>
      <w:sz w:val="48"/>
      <w:szCs w:val="48"/>
    </w:rPr>
  </w:style>
  <w:style w:type="paragraph" w:styleId="2">
    <w:name w:val="heading 2"/>
    <w:basedOn w:val="a"/>
    <w:next w:val="a"/>
    <w:rsid w:val="004E3982"/>
    <w:pPr>
      <w:keepNext/>
      <w:keepLines/>
      <w:spacing w:before="360" w:after="80"/>
      <w:outlineLvl w:val="1"/>
    </w:pPr>
    <w:rPr>
      <w:b/>
      <w:sz w:val="36"/>
      <w:szCs w:val="36"/>
    </w:rPr>
  </w:style>
  <w:style w:type="paragraph" w:styleId="3">
    <w:name w:val="heading 3"/>
    <w:basedOn w:val="a"/>
    <w:next w:val="a"/>
    <w:rsid w:val="004E3982"/>
    <w:pPr>
      <w:keepNext/>
      <w:keepLines/>
      <w:spacing w:before="280" w:after="80"/>
      <w:outlineLvl w:val="2"/>
    </w:pPr>
    <w:rPr>
      <w:b/>
      <w:sz w:val="28"/>
      <w:szCs w:val="28"/>
    </w:rPr>
  </w:style>
  <w:style w:type="paragraph" w:styleId="4">
    <w:name w:val="heading 4"/>
    <w:basedOn w:val="a"/>
    <w:next w:val="a"/>
    <w:rsid w:val="004E3982"/>
    <w:pPr>
      <w:keepNext/>
      <w:keepLines/>
      <w:spacing w:before="240" w:after="40"/>
      <w:outlineLvl w:val="3"/>
    </w:pPr>
    <w:rPr>
      <w:b/>
      <w:sz w:val="24"/>
      <w:szCs w:val="24"/>
    </w:rPr>
  </w:style>
  <w:style w:type="paragraph" w:styleId="5">
    <w:name w:val="heading 5"/>
    <w:basedOn w:val="a"/>
    <w:next w:val="a"/>
    <w:rsid w:val="004E3982"/>
    <w:pPr>
      <w:spacing w:before="200" w:after="0" w:line="360" w:lineRule="auto"/>
      <w:outlineLvl w:val="4"/>
    </w:pPr>
    <w:rPr>
      <w:rFonts w:ascii="Arial" w:eastAsia="Arial" w:hAnsi="Arial" w:cs="Arial"/>
      <w:i/>
    </w:rPr>
  </w:style>
  <w:style w:type="paragraph" w:styleId="6">
    <w:name w:val="heading 6"/>
    <w:basedOn w:val="a"/>
    <w:next w:val="a"/>
    <w:rsid w:val="004E3982"/>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4E3982"/>
    <w:pPr>
      <w:keepNext/>
      <w:keepLines/>
      <w:spacing w:before="480" w:after="120"/>
    </w:pPr>
    <w:rPr>
      <w:b/>
      <w:sz w:val="72"/>
      <w:szCs w:val="72"/>
    </w:rPr>
  </w:style>
  <w:style w:type="paragraph" w:styleId="a4">
    <w:name w:val="Subtitle"/>
    <w:basedOn w:val="a"/>
    <w:next w:val="a"/>
    <w:rsid w:val="004E3982"/>
    <w:pPr>
      <w:keepNext/>
      <w:keepLines/>
      <w:spacing w:before="360" w:after="80"/>
    </w:pPr>
    <w:rPr>
      <w:rFonts w:ascii="Georgia" w:eastAsia="Georgia" w:hAnsi="Georgia" w:cs="Georgia"/>
      <w:i/>
      <w:color w:val="666666"/>
      <w:sz w:val="48"/>
      <w:szCs w:val="48"/>
    </w:rPr>
  </w:style>
  <w:style w:type="table" w:customStyle="1" w:styleId="a5">
    <w:basedOn w:val="a1"/>
    <w:rsid w:val="004E3982"/>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6">
    <w:basedOn w:val="a1"/>
    <w:rsid w:val="004E3982"/>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7">
    <w:basedOn w:val="a1"/>
    <w:rsid w:val="004E3982"/>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8">
    <w:basedOn w:val="a1"/>
    <w:rsid w:val="004E3982"/>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9">
    <w:basedOn w:val="a1"/>
    <w:rsid w:val="004E3982"/>
    <w:pPr>
      <w:spacing w:after="0" w:line="240" w:lineRule="auto"/>
    </w:pPr>
    <w:tblPr>
      <w:tblStyleRowBandSize w:val="1"/>
      <w:tblStyleColBandSize w:val="1"/>
      <w:tblInd w:w="0" w:type="dxa"/>
      <w:tblCellMar>
        <w:top w:w="100" w:type="dxa"/>
        <w:left w:w="100" w:type="dxa"/>
        <w:bottom w:w="100" w:type="dxa"/>
        <w:right w:w="100" w:type="dxa"/>
      </w:tblCellMar>
    </w:tblPr>
  </w:style>
  <w:style w:type="paragraph" w:styleId="aa">
    <w:name w:val="List Paragraph"/>
    <w:basedOn w:val="a"/>
    <w:link w:val="ab"/>
    <w:uiPriority w:val="34"/>
    <w:qFormat/>
    <w:rsid w:val="007D2C25"/>
    <w:pPr>
      <w:ind w:left="720"/>
      <w:contextualSpacing/>
    </w:pPr>
  </w:style>
  <w:style w:type="paragraph" w:styleId="ac">
    <w:name w:val="header"/>
    <w:basedOn w:val="a"/>
    <w:link w:val="ad"/>
    <w:uiPriority w:val="99"/>
    <w:semiHidden/>
    <w:unhideWhenUsed/>
    <w:rsid w:val="00122697"/>
    <w:pPr>
      <w:tabs>
        <w:tab w:val="center" w:pos="4844"/>
        <w:tab w:val="right" w:pos="9689"/>
      </w:tabs>
      <w:spacing w:after="0" w:line="240" w:lineRule="auto"/>
    </w:pPr>
  </w:style>
  <w:style w:type="character" w:customStyle="1" w:styleId="ad">
    <w:name w:val="Верхний колонтитул Знак"/>
    <w:basedOn w:val="a0"/>
    <w:link w:val="ac"/>
    <w:uiPriority w:val="99"/>
    <w:semiHidden/>
    <w:rsid w:val="00122697"/>
  </w:style>
  <w:style w:type="paragraph" w:styleId="ae">
    <w:name w:val="footer"/>
    <w:basedOn w:val="a"/>
    <w:link w:val="af"/>
    <w:uiPriority w:val="99"/>
    <w:semiHidden/>
    <w:unhideWhenUsed/>
    <w:rsid w:val="00122697"/>
    <w:pPr>
      <w:tabs>
        <w:tab w:val="center" w:pos="4844"/>
        <w:tab w:val="right" w:pos="9689"/>
      </w:tabs>
      <w:spacing w:after="0" w:line="240" w:lineRule="auto"/>
    </w:pPr>
  </w:style>
  <w:style w:type="character" w:customStyle="1" w:styleId="af">
    <w:name w:val="Нижний колонтитул Знак"/>
    <w:basedOn w:val="a0"/>
    <w:link w:val="ae"/>
    <w:uiPriority w:val="99"/>
    <w:semiHidden/>
    <w:rsid w:val="00122697"/>
  </w:style>
  <w:style w:type="character" w:customStyle="1" w:styleId="ab">
    <w:name w:val="Абзац списка Знак"/>
    <w:link w:val="aa"/>
    <w:uiPriority w:val="34"/>
    <w:qFormat/>
    <w:locked/>
    <w:rsid w:val="004B03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628274">
      <w:bodyDiv w:val="1"/>
      <w:marLeft w:val="0"/>
      <w:marRight w:val="0"/>
      <w:marTop w:val="0"/>
      <w:marBottom w:val="0"/>
      <w:divBdr>
        <w:top w:val="none" w:sz="0" w:space="0" w:color="auto"/>
        <w:left w:val="none" w:sz="0" w:space="0" w:color="auto"/>
        <w:bottom w:val="none" w:sz="0" w:space="0" w:color="auto"/>
        <w:right w:val="none" w:sz="0" w:space="0" w:color="auto"/>
      </w:divBdr>
    </w:div>
    <w:div w:id="497354060">
      <w:bodyDiv w:val="1"/>
      <w:marLeft w:val="0"/>
      <w:marRight w:val="0"/>
      <w:marTop w:val="0"/>
      <w:marBottom w:val="0"/>
      <w:divBdr>
        <w:top w:val="none" w:sz="0" w:space="0" w:color="auto"/>
        <w:left w:val="none" w:sz="0" w:space="0" w:color="auto"/>
        <w:bottom w:val="none" w:sz="0" w:space="0" w:color="auto"/>
        <w:right w:val="none" w:sz="0" w:space="0" w:color="auto"/>
      </w:divBdr>
    </w:div>
    <w:div w:id="541288304">
      <w:bodyDiv w:val="1"/>
      <w:marLeft w:val="0"/>
      <w:marRight w:val="0"/>
      <w:marTop w:val="0"/>
      <w:marBottom w:val="0"/>
      <w:divBdr>
        <w:top w:val="none" w:sz="0" w:space="0" w:color="auto"/>
        <w:left w:val="none" w:sz="0" w:space="0" w:color="auto"/>
        <w:bottom w:val="none" w:sz="0" w:space="0" w:color="auto"/>
        <w:right w:val="none" w:sz="0" w:space="0" w:color="auto"/>
      </w:divBdr>
    </w:div>
    <w:div w:id="587275862">
      <w:bodyDiv w:val="1"/>
      <w:marLeft w:val="0"/>
      <w:marRight w:val="0"/>
      <w:marTop w:val="0"/>
      <w:marBottom w:val="0"/>
      <w:divBdr>
        <w:top w:val="none" w:sz="0" w:space="0" w:color="auto"/>
        <w:left w:val="none" w:sz="0" w:space="0" w:color="auto"/>
        <w:bottom w:val="none" w:sz="0" w:space="0" w:color="auto"/>
        <w:right w:val="none" w:sz="0" w:space="0" w:color="auto"/>
      </w:divBdr>
    </w:div>
    <w:div w:id="796531652">
      <w:bodyDiv w:val="1"/>
      <w:marLeft w:val="0"/>
      <w:marRight w:val="0"/>
      <w:marTop w:val="0"/>
      <w:marBottom w:val="0"/>
      <w:divBdr>
        <w:top w:val="none" w:sz="0" w:space="0" w:color="auto"/>
        <w:left w:val="none" w:sz="0" w:space="0" w:color="auto"/>
        <w:bottom w:val="none" w:sz="0" w:space="0" w:color="auto"/>
        <w:right w:val="none" w:sz="0" w:space="0" w:color="auto"/>
      </w:divBdr>
    </w:div>
    <w:div w:id="925531319">
      <w:bodyDiv w:val="1"/>
      <w:marLeft w:val="0"/>
      <w:marRight w:val="0"/>
      <w:marTop w:val="0"/>
      <w:marBottom w:val="0"/>
      <w:divBdr>
        <w:top w:val="none" w:sz="0" w:space="0" w:color="auto"/>
        <w:left w:val="none" w:sz="0" w:space="0" w:color="auto"/>
        <w:bottom w:val="none" w:sz="0" w:space="0" w:color="auto"/>
        <w:right w:val="none" w:sz="0" w:space="0" w:color="auto"/>
      </w:divBdr>
    </w:div>
    <w:div w:id="961809863">
      <w:bodyDiv w:val="1"/>
      <w:marLeft w:val="0"/>
      <w:marRight w:val="0"/>
      <w:marTop w:val="0"/>
      <w:marBottom w:val="0"/>
      <w:divBdr>
        <w:top w:val="none" w:sz="0" w:space="0" w:color="auto"/>
        <w:left w:val="none" w:sz="0" w:space="0" w:color="auto"/>
        <w:bottom w:val="none" w:sz="0" w:space="0" w:color="auto"/>
        <w:right w:val="none" w:sz="0" w:space="0" w:color="auto"/>
      </w:divBdr>
    </w:div>
    <w:div w:id="1204825807">
      <w:bodyDiv w:val="1"/>
      <w:marLeft w:val="0"/>
      <w:marRight w:val="0"/>
      <w:marTop w:val="0"/>
      <w:marBottom w:val="0"/>
      <w:divBdr>
        <w:top w:val="none" w:sz="0" w:space="0" w:color="auto"/>
        <w:left w:val="none" w:sz="0" w:space="0" w:color="auto"/>
        <w:bottom w:val="none" w:sz="0" w:space="0" w:color="auto"/>
        <w:right w:val="none" w:sz="0" w:space="0" w:color="auto"/>
      </w:divBdr>
    </w:div>
    <w:div w:id="1244219072">
      <w:bodyDiv w:val="1"/>
      <w:marLeft w:val="0"/>
      <w:marRight w:val="0"/>
      <w:marTop w:val="0"/>
      <w:marBottom w:val="0"/>
      <w:divBdr>
        <w:top w:val="none" w:sz="0" w:space="0" w:color="auto"/>
        <w:left w:val="none" w:sz="0" w:space="0" w:color="auto"/>
        <w:bottom w:val="none" w:sz="0" w:space="0" w:color="auto"/>
        <w:right w:val="none" w:sz="0" w:space="0" w:color="auto"/>
      </w:divBdr>
    </w:div>
    <w:div w:id="1295141960">
      <w:bodyDiv w:val="1"/>
      <w:marLeft w:val="0"/>
      <w:marRight w:val="0"/>
      <w:marTop w:val="0"/>
      <w:marBottom w:val="0"/>
      <w:divBdr>
        <w:top w:val="none" w:sz="0" w:space="0" w:color="auto"/>
        <w:left w:val="none" w:sz="0" w:space="0" w:color="auto"/>
        <w:bottom w:val="none" w:sz="0" w:space="0" w:color="auto"/>
        <w:right w:val="none" w:sz="0" w:space="0" w:color="auto"/>
      </w:divBdr>
    </w:div>
    <w:div w:id="1497958110">
      <w:bodyDiv w:val="1"/>
      <w:marLeft w:val="0"/>
      <w:marRight w:val="0"/>
      <w:marTop w:val="0"/>
      <w:marBottom w:val="0"/>
      <w:divBdr>
        <w:top w:val="none" w:sz="0" w:space="0" w:color="auto"/>
        <w:left w:val="none" w:sz="0" w:space="0" w:color="auto"/>
        <w:bottom w:val="none" w:sz="0" w:space="0" w:color="auto"/>
        <w:right w:val="none" w:sz="0" w:space="0" w:color="auto"/>
      </w:divBdr>
    </w:div>
    <w:div w:id="1536304869">
      <w:bodyDiv w:val="1"/>
      <w:marLeft w:val="0"/>
      <w:marRight w:val="0"/>
      <w:marTop w:val="0"/>
      <w:marBottom w:val="0"/>
      <w:divBdr>
        <w:top w:val="none" w:sz="0" w:space="0" w:color="auto"/>
        <w:left w:val="none" w:sz="0" w:space="0" w:color="auto"/>
        <w:bottom w:val="none" w:sz="0" w:space="0" w:color="auto"/>
        <w:right w:val="none" w:sz="0" w:space="0" w:color="auto"/>
      </w:divBdr>
    </w:div>
    <w:div w:id="1808744773">
      <w:bodyDiv w:val="1"/>
      <w:marLeft w:val="0"/>
      <w:marRight w:val="0"/>
      <w:marTop w:val="0"/>
      <w:marBottom w:val="0"/>
      <w:divBdr>
        <w:top w:val="none" w:sz="0" w:space="0" w:color="auto"/>
        <w:left w:val="none" w:sz="0" w:space="0" w:color="auto"/>
        <w:bottom w:val="none" w:sz="0" w:space="0" w:color="auto"/>
        <w:right w:val="none" w:sz="0" w:space="0" w:color="auto"/>
      </w:divBdr>
    </w:div>
    <w:div w:id="1938367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8</Pages>
  <Words>1506</Words>
  <Characters>8588</Characters>
  <Application>Microsoft Office Word</Application>
  <DocSecurity>0</DocSecurity>
  <Lines>71</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Natia</cp:lastModifiedBy>
  <cp:revision>50</cp:revision>
  <dcterms:created xsi:type="dcterms:W3CDTF">2018-05-19T07:48:00Z</dcterms:created>
  <dcterms:modified xsi:type="dcterms:W3CDTF">2020-08-06T10:23:00Z</dcterms:modified>
</cp:coreProperties>
</file>